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162D2" w:rsidRPr="00A162D2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AE41A6" w:rsidRPr="00A162D2" w:rsidRDefault="00AE41A6" w:rsidP="00EC0E6D">
            <w:pPr>
              <w:ind w:left="-57"/>
              <w:rPr>
                <w:b/>
                <w:sz w:val="26"/>
                <w:szCs w:val="26"/>
              </w:rPr>
            </w:pPr>
            <w:r w:rsidRPr="00A162D2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58232169" w:rsidR="00AE41A6" w:rsidRPr="00A162D2" w:rsidRDefault="00AE41A6" w:rsidP="00EC0E6D">
            <w:pPr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89E107A" w14:textId="70887639" w:rsidR="00AE41A6" w:rsidRPr="00A162D2" w:rsidRDefault="00126DD8" w:rsidP="00EC0E6D">
            <w:pPr>
              <w:rPr>
                <w:b/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Кафедра органічної хімії і технології органічних речовин</w:t>
            </w:r>
          </w:p>
          <w:p w14:paraId="704B2463" w14:textId="080EC3AF" w:rsidR="00491B97" w:rsidRPr="00A162D2" w:rsidRDefault="00491B97" w:rsidP="00EC0E6D">
            <w:pPr>
              <w:rPr>
                <w:b/>
                <w:sz w:val="26"/>
                <w:szCs w:val="26"/>
              </w:rPr>
            </w:pPr>
          </w:p>
        </w:tc>
      </w:tr>
      <w:tr w:rsidR="00A162D2" w:rsidRPr="00A162D2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C184D14" w14:textId="3BDE1CC5" w:rsidR="005A7F84" w:rsidRPr="00EF2FEB" w:rsidRDefault="00981B55" w:rsidP="00EC0E6D">
            <w:pPr>
              <w:jc w:val="center"/>
              <w:rPr>
                <w:b/>
                <w:bCs/>
                <w:sz w:val="36"/>
                <w:szCs w:val="36"/>
              </w:rPr>
            </w:pPr>
            <w:r w:rsidRPr="00981B55">
              <w:rPr>
                <w:b/>
                <w:bCs/>
                <w:sz w:val="36"/>
                <w:szCs w:val="36"/>
              </w:rPr>
              <w:t>Моделювання хіміко-технологічних процесів і комп'ютерної хімії. Курсова робота</w:t>
            </w:r>
          </w:p>
          <w:p w14:paraId="46D36ADD" w14:textId="4B51FA44" w:rsidR="007E3190" w:rsidRPr="00A162D2" w:rsidRDefault="00126DD8" w:rsidP="00EC0E6D">
            <w:pPr>
              <w:jc w:val="center"/>
              <w:rPr>
                <w:b/>
                <w:sz w:val="26"/>
                <w:szCs w:val="26"/>
              </w:rPr>
            </w:pPr>
            <w:r w:rsidRPr="00A162D2">
              <w:rPr>
                <w:b/>
                <w:sz w:val="36"/>
                <w:szCs w:val="36"/>
              </w:rPr>
              <w:t>Робоча програма навчальної дисципліни (Силабус)</w:t>
            </w:r>
          </w:p>
        </w:tc>
      </w:tr>
    </w:tbl>
    <w:p w14:paraId="2E4C324D" w14:textId="0D46D5E4" w:rsidR="00AA6B23" w:rsidRPr="00A162D2" w:rsidRDefault="00AA6B23" w:rsidP="00EC0E6D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A162D2" w:rsidRPr="00A162D2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49C2DF8E" w:rsidR="004A6336" w:rsidRPr="00A162D2" w:rsidRDefault="00663FC1" w:rsidP="00EC0E6D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 xml:space="preserve">Другий (магістерський) </w:t>
            </w:r>
            <w:r w:rsidR="007E3190" w:rsidRPr="00A162D2">
              <w:rPr>
                <w:i/>
                <w:sz w:val="26"/>
                <w:szCs w:val="26"/>
              </w:rPr>
              <w:br/>
            </w:r>
          </w:p>
        </w:tc>
      </w:tr>
      <w:tr w:rsidR="00A162D2" w:rsidRPr="00A162D2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CC6E27" w:rsidRPr="00A162D2" w:rsidRDefault="00CC6E27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14:paraId="04723E14" w14:textId="443797EF" w:rsidR="00CC6E27" w:rsidRPr="005A7F84" w:rsidRDefault="00AD67D8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 w:rsidRPr="00AD67D8">
              <w:rPr>
                <w:rFonts w:eastAsia="Times New Roman"/>
                <w:sz w:val="26"/>
                <w:szCs w:val="26"/>
                <w:lang w:eastAsia="ru-RU"/>
              </w:rPr>
              <w:t>16 Хімічна та біоінженерія</w:t>
            </w:r>
          </w:p>
        </w:tc>
      </w:tr>
      <w:tr w:rsidR="00A162D2" w:rsidRPr="00A162D2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CC6E27" w:rsidRPr="00A162D2" w:rsidRDefault="00CC6E27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14:paraId="4E6EFE5C" w14:textId="6CC3DBC1" w:rsidR="00CC6E27" w:rsidRPr="00AD67D8" w:rsidRDefault="00AD67D8" w:rsidP="00EC0E6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D67D8">
              <w:rPr>
                <w:rFonts w:eastAsia="Times New Roman"/>
                <w:sz w:val="26"/>
                <w:szCs w:val="26"/>
                <w:lang w:eastAsia="ru-RU"/>
              </w:rPr>
              <w:t>161 Хімічні технології та інженерія</w:t>
            </w:r>
          </w:p>
        </w:tc>
      </w:tr>
      <w:tr w:rsidR="00A162D2" w:rsidRPr="00A162D2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14:paraId="56461C98" w14:textId="1C24223E" w:rsidR="00811EAF" w:rsidRDefault="00D87B5B" w:rsidP="00D87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D87B5B">
              <w:rPr>
                <w:b/>
                <w:bCs/>
                <w:sz w:val="26"/>
                <w:szCs w:val="26"/>
              </w:rPr>
              <w:t>Хімічн</w:t>
            </w:r>
            <w:r>
              <w:rPr>
                <w:b/>
                <w:bCs/>
                <w:sz w:val="26"/>
                <w:szCs w:val="26"/>
              </w:rPr>
              <w:t>і</w:t>
            </w:r>
            <w:r w:rsidRPr="00D87B5B">
              <w:rPr>
                <w:b/>
                <w:bCs/>
                <w:sz w:val="26"/>
                <w:szCs w:val="26"/>
              </w:rPr>
              <w:t>-технологі</w:t>
            </w:r>
            <w:r w:rsidRPr="00AD67D8">
              <w:rPr>
                <w:rFonts w:eastAsia="Times New Roman"/>
                <w:sz w:val="26"/>
                <w:szCs w:val="26"/>
                <w:lang w:eastAsia="ru-RU"/>
              </w:rPr>
              <w:t>ї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синтезу та фіз</w:t>
            </w:r>
            <w:r w:rsidR="00811EAF"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ко-хімічні</w:t>
            </w:r>
            <w:r w:rsidRPr="00D87B5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властивості органічних</w:t>
            </w:r>
          </w:p>
          <w:p w14:paraId="7356B3FD" w14:textId="23961605" w:rsidR="004A6336" w:rsidRPr="00D87B5B" w:rsidRDefault="00D87B5B" w:rsidP="00811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м</w:t>
            </w:r>
            <w:r w:rsidR="00811EAF"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теріалів</w:t>
            </w:r>
          </w:p>
        </w:tc>
      </w:tr>
      <w:tr w:rsidR="00A162D2" w:rsidRPr="00A162D2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A162D2" w:rsidRDefault="00AB05C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 xml:space="preserve">Статус </w:t>
            </w:r>
            <w:r w:rsidR="003D35CF" w:rsidRPr="00A162D2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14:paraId="74E958CF" w14:textId="5E2FC4A2" w:rsidR="004A6336" w:rsidRPr="00A162D2" w:rsidRDefault="007E3190" w:rsidP="00811E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>Нормативн</w:t>
            </w:r>
            <w:r w:rsidR="007244E1" w:rsidRPr="00A162D2">
              <w:rPr>
                <w:i/>
                <w:sz w:val="26"/>
                <w:szCs w:val="26"/>
              </w:rPr>
              <w:t>а</w:t>
            </w:r>
            <w:r w:rsidR="00D87B5B">
              <w:rPr>
                <w:i/>
                <w:sz w:val="26"/>
                <w:szCs w:val="26"/>
              </w:rPr>
              <w:t xml:space="preserve">, </w:t>
            </w:r>
            <w:r w:rsidR="00811EAF">
              <w:rPr>
                <w:i/>
                <w:sz w:val="26"/>
                <w:szCs w:val="26"/>
              </w:rPr>
              <w:t xml:space="preserve">цикл </w:t>
            </w:r>
            <w:r w:rsidR="00D87B5B">
              <w:rPr>
                <w:i/>
                <w:sz w:val="26"/>
                <w:szCs w:val="26"/>
              </w:rPr>
              <w:t>проф</w:t>
            </w:r>
            <w:r w:rsidR="00811EAF">
              <w:rPr>
                <w:i/>
                <w:sz w:val="26"/>
                <w:szCs w:val="26"/>
              </w:rPr>
              <w:t>е</w:t>
            </w:r>
            <w:r w:rsidR="00D87B5B">
              <w:rPr>
                <w:i/>
                <w:sz w:val="26"/>
                <w:szCs w:val="26"/>
              </w:rPr>
              <w:t>сійн</w:t>
            </w:r>
            <w:r w:rsidR="00811EAF">
              <w:rPr>
                <w:i/>
                <w:sz w:val="26"/>
                <w:szCs w:val="26"/>
              </w:rPr>
              <w:t>ої</w:t>
            </w:r>
            <w:r w:rsidR="00D87B5B">
              <w:rPr>
                <w:i/>
                <w:sz w:val="26"/>
                <w:szCs w:val="26"/>
              </w:rPr>
              <w:t xml:space="preserve"> підготовк</w:t>
            </w:r>
            <w:r w:rsidR="00811EAF">
              <w:rPr>
                <w:i/>
                <w:sz w:val="26"/>
                <w:szCs w:val="26"/>
              </w:rPr>
              <w:t>и</w:t>
            </w:r>
          </w:p>
        </w:tc>
      </w:tr>
      <w:tr w:rsidR="00A162D2" w:rsidRPr="00A162D2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A162D2" w:rsidRDefault="00894491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301E506C" w:rsidR="00894491" w:rsidRPr="00A162D2" w:rsidRDefault="00014E90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>О</w:t>
            </w:r>
            <w:r w:rsidR="00894491" w:rsidRPr="00A162D2">
              <w:rPr>
                <w:i/>
                <w:sz w:val="26"/>
                <w:szCs w:val="26"/>
              </w:rPr>
              <w:t>чна</w:t>
            </w:r>
            <w:r>
              <w:rPr>
                <w:i/>
                <w:sz w:val="26"/>
                <w:szCs w:val="26"/>
              </w:rPr>
              <w:t xml:space="preserve"> </w:t>
            </w:r>
            <w:r w:rsidR="00894491" w:rsidRPr="00A162D2">
              <w:rPr>
                <w:i/>
                <w:sz w:val="26"/>
                <w:szCs w:val="26"/>
              </w:rPr>
              <w:t>(денна)</w:t>
            </w:r>
          </w:p>
        </w:tc>
      </w:tr>
      <w:tr w:rsidR="00A162D2" w:rsidRPr="00A162D2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A162D2" w:rsidRDefault="007244E1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71A3AD6A" w:rsidR="007244E1" w:rsidRPr="00D87B5B" w:rsidRDefault="00811EAF" w:rsidP="005A7F8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7244E1" w:rsidRPr="00A162D2">
              <w:rPr>
                <w:i/>
                <w:sz w:val="26"/>
                <w:szCs w:val="26"/>
              </w:rPr>
              <w:t xml:space="preserve"> курс, </w:t>
            </w:r>
            <w:r w:rsidR="005A7F84" w:rsidRPr="00D87B5B">
              <w:rPr>
                <w:i/>
                <w:sz w:val="26"/>
                <w:szCs w:val="26"/>
              </w:rPr>
              <w:t>осінній</w:t>
            </w:r>
            <w:r w:rsidR="00126DD8" w:rsidRPr="00A162D2">
              <w:rPr>
                <w:i/>
                <w:sz w:val="26"/>
                <w:szCs w:val="26"/>
              </w:rPr>
              <w:t xml:space="preserve"> семестр</w:t>
            </w:r>
          </w:p>
        </w:tc>
      </w:tr>
      <w:tr w:rsidR="00A162D2" w:rsidRPr="00A162D2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A162D2" w:rsidRDefault="006F5C2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5AFDDF8C" w:rsidR="004A6336" w:rsidRPr="00811EAF" w:rsidRDefault="00981B55" w:rsidP="00981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81B55">
              <w:rPr>
                <w:bCs/>
                <w:sz w:val="26"/>
                <w:szCs w:val="26"/>
                <w:lang w:val="ru-RU"/>
              </w:rPr>
              <w:t>1</w:t>
            </w:r>
            <w:r w:rsidR="00126DD8" w:rsidRPr="00A162D2">
              <w:rPr>
                <w:bCs/>
                <w:sz w:val="26"/>
                <w:szCs w:val="26"/>
              </w:rPr>
              <w:t xml:space="preserve"> кредит</w:t>
            </w:r>
            <w:r w:rsidR="00811EAF">
              <w:rPr>
                <w:bCs/>
                <w:sz w:val="26"/>
                <w:szCs w:val="26"/>
              </w:rPr>
              <w:t xml:space="preserve">, </w:t>
            </w:r>
            <w:r w:rsidR="00811EAF" w:rsidRPr="00A162D2">
              <w:rPr>
                <w:sz w:val="26"/>
                <w:szCs w:val="26"/>
              </w:rPr>
              <w:t xml:space="preserve">Самостійна робота </w:t>
            </w:r>
            <w:r>
              <w:rPr>
                <w:sz w:val="26"/>
                <w:szCs w:val="26"/>
                <w:lang w:val="en-US"/>
              </w:rPr>
              <w:t>30</w:t>
            </w:r>
            <w:r w:rsidR="00811EAF" w:rsidRPr="00A162D2">
              <w:rPr>
                <w:sz w:val="26"/>
                <w:szCs w:val="26"/>
              </w:rPr>
              <w:t xml:space="preserve"> год.</w:t>
            </w:r>
          </w:p>
        </w:tc>
      </w:tr>
      <w:tr w:rsidR="00A162D2" w:rsidRPr="00A162D2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15E2E01D" w:rsidR="007244E1" w:rsidRPr="00A162D2" w:rsidRDefault="007244E1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CADA6BC" w14:textId="4C36460B" w:rsidR="007244E1" w:rsidRPr="002E5405" w:rsidRDefault="00C94BC0" w:rsidP="002E5405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Курсова робота, </w:t>
            </w:r>
            <w:r w:rsidR="00981B55">
              <w:rPr>
                <w:i/>
                <w:sz w:val="26"/>
                <w:szCs w:val="26"/>
              </w:rPr>
              <w:t>залік</w:t>
            </w:r>
            <w:r w:rsidR="00455F0E">
              <w:rPr>
                <w:i/>
                <w:sz w:val="26"/>
                <w:szCs w:val="26"/>
                <w:lang w:val="ru-RU"/>
              </w:rPr>
              <w:t xml:space="preserve"> </w:t>
            </w:r>
          </w:p>
        </w:tc>
      </w:tr>
      <w:tr w:rsidR="00A162D2" w:rsidRPr="00A162D2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268EBF69" w:rsidR="004A6336" w:rsidRPr="00A63302" w:rsidRDefault="00A63302" w:rsidP="00A63302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http://rozklad.kpi.ua</w:t>
            </w:r>
          </w:p>
        </w:tc>
      </w:tr>
      <w:tr w:rsidR="00A162D2" w:rsidRPr="00A162D2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62D5C3BA" w:rsidR="004A6336" w:rsidRPr="00A162D2" w:rsidRDefault="00306C33" w:rsidP="00EC0E6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>Українська/</w:t>
            </w:r>
            <w:r w:rsidR="004A6336" w:rsidRPr="00A162D2">
              <w:rPr>
                <w:i/>
                <w:sz w:val="26"/>
                <w:szCs w:val="26"/>
              </w:rPr>
              <w:t>Англійська</w:t>
            </w:r>
          </w:p>
        </w:tc>
      </w:tr>
      <w:tr w:rsidR="00A162D2" w:rsidRPr="00A162D2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A6336" w:rsidRPr="00A162D2" w:rsidRDefault="006F5C2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 xml:space="preserve">Інформація про </w:t>
            </w:r>
            <w:r w:rsidRPr="00A162D2">
              <w:rPr>
                <w:sz w:val="26"/>
                <w:szCs w:val="26"/>
              </w:rPr>
              <w:br/>
            </w:r>
            <w:r w:rsidRPr="00A162D2">
              <w:rPr>
                <w:sz w:val="26"/>
                <w:szCs w:val="26"/>
                <w:lang w:val="ru-RU"/>
              </w:rPr>
              <w:t>к</w:t>
            </w:r>
            <w:r w:rsidR="00D82DA7" w:rsidRPr="00A162D2">
              <w:rPr>
                <w:sz w:val="26"/>
                <w:szCs w:val="26"/>
              </w:rPr>
              <w:t>ерівник</w:t>
            </w:r>
            <w:r w:rsidRPr="00A162D2">
              <w:rPr>
                <w:sz w:val="26"/>
                <w:szCs w:val="26"/>
              </w:rPr>
              <w:t>а</w:t>
            </w:r>
            <w:r w:rsidR="00D82DA7" w:rsidRPr="00A162D2">
              <w:rPr>
                <w:sz w:val="26"/>
                <w:szCs w:val="26"/>
              </w:rPr>
              <w:t xml:space="preserve"> курсу / викладачі</w:t>
            </w:r>
            <w:r w:rsidR="007244E1" w:rsidRPr="00A162D2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14:paraId="1D513C6D" w14:textId="5A70E83F" w:rsidR="004A6336" w:rsidRPr="00A162D2" w:rsidRDefault="00A63302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СРС:</w:t>
            </w:r>
            <w:r w:rsidR="00876EC8" w:rsidRPr="00A162D2">
              <w:rPr>
                <w:sz w:val="26"/>
                <w:szCs w:val="26"/>
                <w:lang w:val="ru-RU"/>
              </w:rPr>
              <w:t xml:space="preserve"> </w:t>
            </w:r>
            <w:r w:rsidR="00C94BC0">
              <w:rPr>
                <w:sz w:val="26"/>
                <w:szCs w:val="26"/>
                <w:lang w:val="ru-RU"/>
              </w:rPr>
              <w:t>ас</w:t>
            </w:r>
            <w:r w:rsidR="005A7F84">
              <w:rPr>
                <w:sz w:val="26"/>
                <w:szCs w:val="26"/>
                <w:lang w:val="ru-RU"/>
              </w:rPr>
              <w:t>. О.В. Гайдай</w:t>
            </w:r>
            <w:r w:rsidR="004A6336" w:rsidRPr="00A162D2">
              <w:rPr>
                <w:sz w:val="26"/>
                <w:szCs w:val="26"/>
              </w:rPr>
              <w:t xml:space="preserve"> </w:t>
            </w:r>
          </w:p>
          <w:p w14:paraId="5087E867" w14:textId="6672EC6C" w:rsidR="004A6336" w:rsidRPr="00A162D2" w:rsidRDefault="004A6336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162D2" w:rsidRPr="00A162D2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A162D2" w:rsidRDefault="006F5C2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14:paraId="5CDD1149" w14:textId="411CC67F" w:rsidR="007E3190" w:rsidRPr="00A162D2" w:rsidRDefault="004A2327" w:rsidP="004A2327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bookmarkStart w:id="0" w:name="_GoBack"/>
            <w:bookmarkEnd w:id="0"/>
            <w:r w:rsidRPr="004A2327">
              <w:rPr>
                <w:sz w:val="26"/>
                <w:szCs w:val="26"/>
              </w:rPr>
              <w:t>https://classroom.google.com/u/0/c/NjMzNzgwNzA5NjU1</w:t>
            </w:r>
          </w:p>
        </w:tc>
      </w:tr>
    </w:tbl>
    <w:p w14:paraId="488F9975" w14:textId="78917BE2" w:rsidR="004A6336" w:rsidRPr="00A162D2" w:rsidRDefault="00AA6B23" w:rsidP="00EC0E6D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14:paraId="47FEEEF3" w14:textId="69BD7CB7" w:rsidR="004A6336" w:rsidRDefault="00EF6728" w:rsidP="00EC0E6D">
      <w:pPr>
        <w:pStyle w:val="1"/>
        <w:spacing w:line="276" w:lineRule="auto"/>
        <w:rPr>
          <w:rFonts w:ascii="Times New Roman" w:hAnsi="Times New Roman"/>
          <w:sz w:val="26"/>
          <w:szCs w:val="26"/>
        </w:rPr>
      </w:pPr>
      <w:r w:rsidRPr="00934496">
        <w:rPr>
          <w:rFonts w:ascii="Times New Roman" w:hAnsi="Times New Roman"/>
          <w:sz w:val="26"/>
          <w:szCs w:val="26"/>
        </w:rPr>
        <w:t>Опис навчальної дисципліни, її мета, предмет вивчання та результати навчання</w:t>
      </w:r>
    </w:p>
    <w:p w14:paraId="05DAF240" w14:textId="3B8C2F55" w:rsidR="00EF6728" w:rsidRPr="00EF6728" w:rsidRDefault="00EF6728" w:rsidP="00EF6728">
      <w:r>
        <w:t xml:space="preserve">           </w:t>
      </w:r>
      <w:r w:rsidRPr="00AD4772">
        <w:rPr>
          <w:rFonts w:eastAsia="Times New Roman"/>
          <w:sz w:val="26"/>
          <w:szCs w:val="26"/>
          <w:lang w:eastAsia="ru-RU"/>
        </w:rPr>
        <w:t>1.1. Мета навчальної дисципліни.</w:t>
      </w:r>
    </w:p>
    <w:p w14:paraId="2E3E3BF5" w14:textId="0B38F5D2" w:rsidR="00EF6728" w:rsidRDefault="00EF6728" w:rsidP="00EF6728">
      <w:pPr>
        <w:autoSpaceDE w:val="0"/>
        <w:autoSpaceDN w:val="0"/>
        <w:adjustRightInd w:val="0"/>
        <w:spacing w:line="235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  <w:r w:rsidRPr="00934496">
        <w:rPr>
          <w:rFonts w:eastAsia="Times New Roman"/>
          <w:sz w:val="26"/>
          <w:szCs w:val="26"/>
          <w:lang w:eastAsia="ru-RU"/>
        </w:rPr>
        <w:t xml:space="preserve">Метою </w:t>
      </w:r>
      <w:r>
        <w:rPr>
          <w:rFonts w:eastAsia="Times New Roman"/>
          <w:sz w:val="26"/>
          <w:szCs w:val="26"/>
          <w:lang w:eastAsia="ru-RU"/>
        </w:rPr>
        <w:t>навчальної дисципліни</w:t>
      </w:r>
      <w:r w:rsidRPr="00934496">
        <w:rPr>
          <w:rFonts w:eastAsia="Times New Roman"/>
          <w:sz w:val="26"/>
          <w:szCs w:val="26"/>
          <w:lang w:eastAsia="ru-RU"/>
        </w:rPr>
        <w:t xml:space="preserve"> є формування у студентів здатностей:</w:t>
      </w:r>
    </w:p>
    <w:p w14:paraId="233B268C" w14:textId="784D441F" w:rsidR="00811EAF" w:rsidRPr="00582DD2" w:rsidRDefault="00811EAF" w:rsidP="00582DD2">
      <w:pPr>
        <w:pStyle w:val="a0"/>
        <w:numPr>
          <w:ilvl w:val="0"/>
          <w:numId w:val="35"/>
        </w:numPr>
        <w:autoSpaceDE w:val="0"/>
        <w:autoSpaceDN w:val="0"/>
        <w:adjustRightInd w:val="0"/>
        <w:spacing w:line="235" w:lineRule="auto"/>
        <w:ind w:left="709"/>
        <w:jc w:val="both"/>
        <w:rPr>
          <w:rFonts w:eastAsia="Times New Roman"/>
          <w:sz w:val="26"/>
          <w:szCs w:val="26"/>
          <w:lang w:eastAsia="ru-RU"/>
        </w:rPr>
      </w:pPr>
      <w:r w:rsidRPr="00582DD2">
        <w:rPr>
          <w:rFonts w:eastAsia="Times New Roman"/>
          <w:sz w:val="26"/>
          <w:szCs w:val="26"/>
          <w:lang w:eastAsia="ru-RU"/>
        </w:rPr>
        <w:t>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 (К9).</w:t>
      </w:r>
    </w:p>
    <w:p w14:paraId="04D01B92" w14:textId="1EBF1CBC" w:rsidR="00EF6728" w:rsidRPr="00582DD2" w:rsidRDefault="00EF6728" w:rsidP="00582DD2">
      <w:pPr>
        <w:widowControl w:val="0"/>
        <w:numPr>
          <w:ilvl w:val="0"/>
          <w:numId w:val="14"/>
        </w:numPr>
        <w:spacing w:line="240" w:lineRule="auto"/>
        <w:ind w:left="72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82DD2">
        <w:rPr>
          <w:rFonts w:eastAsia="Times New Roman"/>
          <w:color w:val="000000"/>
          <w:sz w:val="26"/>
          <w:szCs w:val="26"/>
          <w:lang w:eastAsia="ru-RU"/>
        </w:rPr>
        <w:t>Здатність використовувати сучасні програми квантово-хімічних обчислень для</w:t>
      </w:r>
      <w:r w:rsidR="00582DD2" w:rsidRPr="00582DD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582DD2">
        <w:rPr>
          <w:rFonts w:eastAsia="Times New Roman"/>
          <w:color w:val="000000"/>
          <w:sz w:val="26"/>
          <w:szCs w:val="26"/>
          <w:lang w:eastAsia="ru-RU"/>
        </w:rPr>
        <w:t>оптимізації хіміко-технологічних процесів, для обробки та інтерпретації результатів</w:t>
      </w:r>
      <w:r w:rsidR="00582DD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582DD2">
        <w:rPr>
          <w:rFonts w:eastAsia="Times New Roman"/>
          <w:color w:val="000000"/>
          <w:sz w:val="26"/>
          <w:szCs w:val="26"/>
          <w:lang w:eastAsia="ru-RU"/>
        </w:rPr>
        <w:t>хімічних експериментів тому числі з органічного синтезу</w:t>
      </w:r>
      <w:r w:rsidR="00DB7347" w:rsidRPr="00582DD2">
        <w:rPr>
          <w:rFonts w:eastAsia="Times New Roman"/>
          <w:color w:val="000000"/>
          <w:sz w:val="26"/>
          <w:szCs w:val="26"/>
          <w:lang w:eastAsia="ru-RU"/>
        </w:rPr>
        <w:t xml:space="preserve"> (К12</w:t>
      </w:r>
      <w:r w:rsidRPr="00582DD2">
        <w:rPr>
          <w:rFonts w:eastAsia="Times New Roman"/>
          <w:color w:val="000000"/>
          <w:sz w:val="26"/>
          <w:szCs w:val="26"/>
          <w:lang w:eastAsia="ru-RU"/>
        </w:rPr>
        <w:t>);</w:t>
      </w:r>
    </w:p>
    <w:p w14:paraId="60AC2DA3" w14:textId="77777777" w:rsidR="00EF6728" w:rsidRPr="00EF6728" w:rsidRDefault="00EF6728" w:rsidP="00EF6728">
      <w:pPr>
        <w:widowControl w:val="0"/>
        <w:spacing w:line="240" w:lineRule="auto"/>
        <w:ind w:left="72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6A53B82D" w14:textId="2112F24A" w:rsidR="00EF6728" w:rsidRPr="00EF6728" w:rsidRDefault="00EF6728" w:rsidP="00EF6728">
      <w:pPr>
        <w:pStyle w:val="a0"/>
        <w:numPr>
          <w:ilvl w:val="1"/>
          <w:numId w:val="34"/>
        </w:numPr>
        <w:spacing w:line="235" w:lineRule="auto"/>
        <w:jc w:val="both"/>
        <w:rPr>
          <w:rFonts w:eastAsia="Times New Roman"/>
          <w:sz w:val="26"/>
          <w:szCs w:val="26"/>
          <w:lang w:eastAsia="ru-RU"/>
        </w:rPr>
      </w:pPr>
      <w:r w:rsidRPr="00EF6728">
        <w:rPr>
          <w:rFonts w:eastAsia="Times New Roman"/>
          <w:sz w:val="26"/>
          <w:szCs w:val="26"/>
          <w:lang w:eastAsia="ru-RU"/>
        </w:rPr>
        <w:lastRenderedPageBreak/>
        <w:t>Основні завдання навчальної дисципліни.</w:t>
      </w:r>
    </w:p>
    <w:p w14:paraId="28CD7715" w14:textId="77777777" w:rsidR="00EF6728" w:rsidRPr="00810074" w:rsidRDefault="00EF6728" w:rsidP="00EF6728">
      <w:pPr>
        <w:pStyle w:val="a0"/>
        <w:spacing w:line="235" w:lineRule="auto"/>
        <w:ind w:left="1287"/>
        <w:jc w:val="both"/>
        <w:rPr>
          <w:rFonts w:eastAsia="Times New Roman"/>
          <w:sz w:val="26"/>
          <w:szCs w:val="26"/>
          <w:lang w:eastAsia="ru-RU"/>
        </w:rPr>
      </w:pPr>
    </w:p>
    <w:p w14:paraId="6D5E2735" w14:textId="77777777" w:rsidR="00EF6728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</w:t>
      </w:r>
      <w:r w:rsidRPr="00934496">
        <w:rPr>
          <w:rFonts w:eastAsia="Times New Roman"/>
          <w:sz w:val="26"/>
          <w:szCs w:val="26"/>
          <w:lang w:eastAsia="ru-RU"/>
        </w:rPr>
        <w:t xml:space="preserve">Згідно з вимогами </w:t>
      </w:r>
      <w:r>
        <w:rPr>
          <w:rFonts w:eastAsia="Times New Roman"/>
          <w:sz w:val="26"/>
          <w:szCs w:val="26"/>
          <w:lang w:eastAsia="ru-RU"/>
        </w:rPr>
        <w:t xml:space="preserve">освітньо-професійної </w:t>
      </w:r>
      <w:r w:rsidRPr="00934496">
        <w:rPr>
          <w:rFonts w:eastAsia="Times New Roman"/>
          <w:sz w:val="26"/>
          <w:szCs w:val="26"/>
          <w:lang w:eastAsia="ru-RU"/>
        </w:rPr>
        <w:t xml:space="preserve">програми навчальної дисципліни </w:t>
      </w:r>
    </w:p>
    <w:p w14:paraId="50132080" w14:textId="77777777" w:rsidR="00EF6728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</w:t>
      </w:r>
      <w:r w:rsidRPr="00934496">
        <w:rPr>
          <w:rFonts w:eastAsia="Times New Roman"/>
          <w:sz w:val="26"/>
          <w:szCs w:val="26"/>
          <w:lang w:eastAsia="ru-RU"/>
        </w:rPr>
        <w:t>туденти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934496">
        <w:rPr>
          <w:rFonts w:eastAsia="Times New Roman"/>
          <w:sz w:val="26"/>
          <w:szCs w:val="26"/>
          <w:lang w:eastAsia="ru-RU"/>
        </w:rPr>
        <w:t xml:space="preserve">після засвоєння </w:t>
      </w:r>
      <w:r>
        <w:rPr>
          <w:rFonts w:eastAsia="Times New Roman"/>
          <w:sz w:val="26"/>
          <w:szCs w:val="26"/>
          <w:lang w:eastAsia="ru-RU"/>
        </w:rPr>
        <w:t xml:space="preserve">навчальної </w:t>
      </w:r>
      <w:r w:rsidRPr="00934496">
        <w:rPr>
          <w:rFonts w:eastAsia="Times New Roman"/>
          <w:sz w:val="26"/>
          <w:szCs w:val="26"/>
          <w:lang w:eastAsia="ru-RU"/>
        </w:rPr>
        <w:t>дисципліни мають продемонструвати такі</w:t>
      </w:r>
    </w:p>
    <w:p w14:paraId="08D2BF45" w14:textId="77777777" w:rsidR="00EF6728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934496">
        <w:rPr>
          <w:rFonts w:eastAsia="Times New Roman"/>
          <w:sz w:val="26"/>
          <w:szCs w:val="26"/>
          <w:lang w:eastAsia="ru-RU"/>
        </w:rPr>
        <w:t>результати навчання:</w:t>
      </w:r>
    </w:p>
    <w:p w14:paraId="72EA7D59" w14:textId="77777777" w:rsidR="00EF6728" w:rsidRPr="00934496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6BF82366" w14:textId="2EFA88F6" w:rsidR="00EF6728" w:rsidRDefault="00EF6728" w:rsidP="00EF6728">
      <w:pPr>
        <w:pStyle w:val="a0"/>
        <w:numPr>
          <w:ilvl w:val="0"/>
          <w:numId w:val="32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EF6728">
        <w:rPr>
          <w:rFonts w:eastAsia="Times New Roman"/>
          <w:sz w:val="26"/>
          <w:szCs w:val="26"/>
          <w:lang w:eastAsia="ru-RU"/>
        </w:rPr>
        <w:t>Критично осмислювати наукові концепції та сучасні теорії хімічних процесів та</w:t>
      </w:r>
      <w:r w:rsidRPr="00F13142">
        <w:rPr>
          <w:rFonts w:eastAsia="Times New Roman"/>
          <w:sz w:val="26"/>
          <w:szCs w:val="26"/>
          <w:lang w:eastAsia="ru-RU"/>
        </w:rPr>
        <w:t xml:space="preserve"> </w:t>
      </w:r>
      <w:r w:rsidRPr="00EF6728">
        <w:rPr>
          <w:rFonts w:eastAsia="Times New Roman"/>
          <w:sz w:val="26"/>
          <w:szCs w:val="26"/>
          <w:lang w:eastAsia="ru-RU"/>
        </w:rPr>
        <w:t>хімічної інженерії, застосовувати їх при проведенні наукових досліджень та</w:t>
      </w:r>
      <w:r w:rsidRPr="00F1314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створенні інновацій </w:t>
      </w:r>
      <w:r w:rsidR="00DB7347">
        <w:rPr>
          <w:rFonts w:eastAsia="Times New Roman"/>
          <w:sz w:val="26"/>
          <w:szCs w:val="26"/>
          <w:lang w:eastAsia="ru-RU"/>
        </w:rPr>
        <w:t>(ПР</w:t>
      </w:r>
      <w:r w:rsidRPr="00F13142">
        <w:rPr>
          <w:rFonts w:eastAsia="Times New Roman"/>
          <w:sz w:val="26"/>
          <w:szCs w:val="26"/>
          <w:lang w:eastAsia="ru-RU"/>
        </w:rPr>
        <w:t>1</w:t>
      </w:r>
      <w:r w:rsidRPr="00E144A9">
        <w:rPr>
          <w:rFonts w:eastAsia="Times New Roman"/>
          <w:sz w:val="26"/>
          <w:szCs w:val="26"/>
          <w:lang w:eastAsia="ru-RU"/>
        </w:rPr>
        <w:t xml:space="preserve">); </w:t>
      </w:r>
    </w:p>
    <w:p w14:paraId="5ABB5B58" w14:textId="5ABB3E86" w:rsidR="00EF6728" w:rsidRDefault="00DB7347" w:rsidP="007363FA">
      <w:pPr>
        <w:pStyle w:val="a0"/>
        <w:numPr>
          <w:ilvl w:val="0"/>
          <w:numId w:val="32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DB7347">
        <w:rPr>
          <w:rFonts w:eastAsia="Times New Roman"/>
          <w:sz w:val="26"/>
          <w:szCs w:val="26"/>
          <w:lang w:eastAsia="ru-RU"/>
        </w:rPr>
        <w:t>Розробляти та реалізовувати проєкти в сфері хімічних технологій та дотичні до неї міждисциплінарні проєкти з урахуванням соціальних, економічних, екологічних та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B7347">
        <w:rPr>
          <w:rFonts w:eastAsia="Times New Roman"/>
          <w:sz w:val="26"/>
          <w:szCs w:val="26"/>
          <w:lang w:eastAsia="ru-RU"/>
        </w:rPr>
        <w:t xml:space="preserve">правових аспектів </w:t>
      </w:r>
      <w:r>
        <w:rPr>
          <w:rFonts w:eastAsia="Times New Roman"/>
          <w:sz w:val="26"/>
          <w:szCs w:val="26"/>
          <w:lang w:eastAsia="ru-RU"/>
        </w:rPr>
        <w:t>(ПР6</w:t>
      </w:r>
      <w:r w:rsidR="00EF6728" w:rsidRPr="00DB7347">
        <w:rPr>
          <w:rFonts w:eastAsia="Times New Roman"/>
          <w:sz w:val="26"/>
          <w:szCs w:val="26"/>
          <w:lang w:eastAsia="ru-RU"/>
        </w:rPr>
        <w:t>)</w:t>
      </w:r>
      <w:r>
        <w:rPr>
          <w:rFonts w:eastAsia="Times New Roman"/>
          <w:sz w:val="26"/>
          <w:szCs w:val="26"/>
          <w:lang w:eastAsia="ru-RU"/>
        </w:rPr>
        <w:t>;</w:t>
      </w:r>
    </w:p>
    <w:p w14:paraId="731EFA4D" w14:textId="4DEA2D76" w:rsidR="00DB7347" w:rsidRDefault="00DB7347" w:rsidP="002051FF">
      <w:pPr>
        <w:pStyle w:val="a0"/>
        <w:numPr>
          <w:ilvl w:val="0"/>
          <w:numId w:val="32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DB7347">
        <w:rPr>
          <w:rFonts w:eastAsia="Times New Roman"/>
          <w:sz w:val="26"/>
          <w:szCs w:val="26"/>
          <w:lang w:eastAsia="ru-RU"/>
        </w:rPr>
        <w:t>Знання сучасних методів дослідження, приладів та обладнання, сучасного програмного забезпечення в галузі технологій та вивчення фізико-хімічних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B7347">
        <w:rPr>
          <w:rFonts w:eastAsia="Times New Roman"/>
          <w:sz w:val="26"/>
          <w:szCs w:val="26"/>
          <w:lang w:eastAsia="ru-RU"/>
        </w:rPr>
        <w:t>властивостей органічних матеріалів</w:t>
      </w:r>
      <w:r>
        <w:rPr>
          <w:rFonts w:eastAsia="Times New Roman"/>
          <w:sz w:val="26"/>
          <w:szCs w:val="26"/>
          <w:lang w:eastAsia="ru-RU"/>
        </w:rPr>
        <w:t xml:space="preserve"> (ПР8</w:t>
      </w:r>
      <w:r w:rsidRPr="00DB7347">
        <w:rPr>
          <w:rFonts w:eastAsia="Times New Roman"/>
          <w:sz w:val="26"/>
          <w:szCs w:val="26"/>
          <w:lang w:eastAsia="ru-RU"/>
        </w:rPr>
        <w:t>)</w:t>
      </w:r>
      <w:r>
        <w:rPr>
          <w:rFonts w:eastAsia="Times New Roman"/>
          <w:sz w:val="26"/>
          <w:szCs w:val="26"/>
          <w:lang w:eastAsia="ru-RU"/>
        </w:rPr>
        <w:t>;</w:t>
      </w:r>
    </w:p>
    <w:p w14:paraId="2BDEDE56" w14:textId="7BE8F97C" w:rsidR="00DB7347" w:rsidRPr="00DB7347" w:rsidRDefault="00DB7347" w:rsidP="0093113B">
      <w:pPr>
        <w:pStyle w:val="a0"/>
        <w:numPr>
          <w:ilvl w:val="0"/>
          <w:numId w:val="32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DB7347">
        <w:rPr>
          <w:rFonts w:eastAsia="Times New Roman"/>
          <w:sz w:val="26"/>
          <w:szCs w:val="26"/>
          <w:lang w:eastAsia="ru-RU"/>
        </w:rPr>
        <w:t>Знання методів визначення кінетичних рівнянь на основі експериментальних даних для планування технологічних процесів, практичне застосування законів хімічної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B7347">
        <w:rPr>
          <w:rFonts w:eastAsia="Times New Roman"/>
          <w:sz w:val="26"/>
          <w:szCs w:val="26"/>
          <w:lang w:eastAsia="ru-RU"/>
        </w:rPr>
        <w:t>термодинаміки та законів хімічної кінетики для виробництв органічних матеріалів</w:t>
      </w:r>
      <w:r>
        <w:rPr>
          <w:rFonts w:eastAsia="Times New Roman"/>
          <w:sz w:val="26"/>
          <w:szCs w:val="26"/>
          <w:lang w:eastAsia="ru-RU"/>
        </w:rPr>
        <w:t xml:space="preserve"> (ПР10).</w:t>
      </w:r>
    </w:p>
    <w:p w14:paraId="288A8BF0" w14:textId="77777777" w:rsidR="00EF6728" w:rsidRDefault="00EF6728" w:rsidP="00EC0E6D">
      <w:pPr>
        <w:pStyle w:val="1"/>
        <w:numPr>
          <w:ilvl w:val="0"/>
          <w:numId w:val="0"/>
        </w:numPr>
        <w:shd w:val="clear" w:color="auto" w:fill="FFFFFF"/>
        <w:spacing w:before="0" w:line="276" w:lineRule="auto"/>
        <w:ind w:left="90" w:firstLine="90"/>
        <w:jc w:val="both"/>
        <w:rPr>
          <w:rFonts w:ascii="Times New Roman" w:hAnsi="Times New Roman"/>
          <w:b w:val="0"/>
          <w:color w:val="auto"/>
          <w:sz w:val="26"/>
          <w:szCs w:val="26"/>
          <w:highlight w:val="yellow"/>
        </w:rPr>
      </w:pPr>
    </w:p>
    <w:p w14:paraId="6DA26C36" w14:textId="46574B9A" w:rsidR="004A6336" w:rsidRPr="00A162D2" w:rsidRDefault="004A6336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14:paraId="6E1E9DB4" w14:textId="7D721DB5" w:rsidR="00162029" w:rsidRPr="00A162D2" w:rsidRDefault="00162029" w:rsidP="00EC0E6D">
      <w:pPr>
        <w:tabs>
          <w:tab w:val="left" w:pos="9467"/>
        </w:tabs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A162D2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A162D2">
        <w:rPr>
          <w:rFonts w:eastAsia="Times New Roman"/>
          <w:sz w:val="26"/>
          <w:szCs w:val="26"/>
          <w:lang w:eastAsia="ru-RU"/>
        </w:rPr>
        <w:t>: Матеріал кредитного модуля базується на дисциплінах «Органічна хімія»,</w:t>
      </w:r>
      <w:r w:rsidR="005C248B">
        <w:rPr>
          <w:rFonts w:eastAsia="Times New Roman"/>
          <w:sz w:val="26"/>
          <w:szCs w:val="26"/>
          <w:lang w:eastAsia="ru-RU"/>
        </w:rPr>
        <w:t xml:space="preserve"> «Фізична хімія»,</w:t>
      </w:r>
      <w:r w:rsidRPr="00A162D2">
        <w:rPr>
          <w:rFonts w:eastAsia="Times New Roman"/>
          <w:sz w:val="26"/>
          <w:szCs w:val="26"/>
          <w:lang w:eastAsia="ru-RU"/>
        </w:rPr>
        <w:t xml:space="preserve"> </w:t>
      </w:r>
      <w:r w:rsidR="005C248B">
        <w:rPr>
          <w:rFonts w:eastAsia="Times New Roman"/>
          <w:sz w:val="26"/>
          <w:szCs w:val="26"/>
          <w:lang w:eastAsia="ru-RU"/>
        </w:rPr>
        <w:t>«Механізми органічних реакцій»</w:t>
      </w:r>
      <w:r w:rsidRPr="00A162D2">
        <w:rPr>
          <w:rFonts w:eastAsia="Times New Roman"/>
          <w:sz w:val="26"/>
          <w:szCs w:val="26"/>
          <w:lang w:eastAsia="ru-RU"/>
        </w:rPr>
        <w:t>, «Кінетика та терм</w:t>
      </w:r>
      <w:r w:rsidR="005C248B">
        <w:rPr>
          <w:rFonts w:eastAsia="Times New Roman"/>
          <w:sz w:val="26"/>
          <w:szCs w:val="26"/>
          <w:lang w:eastAsia="ru-RU"/>
        </w:rPr>
        <w:t xml:space="preserve">одинаміка органічних реакцій» </w:t>
      </w:r>
      <w:r w:rsidRPr="00A162D2">
        <w:rPr>
          <w:rFonts w:eastAsia="Times New Roman"/>
          <w:sz w:val="26"/>
          <w:szCs w:val="26"/>
          <w:lang w:eastAsia="ru-RU"/>
        </w:rPr>
        <w:t>і є завершальним у циклі професійної і практичної підготовки.</w:t>
      </w:r>
    </w:p>
    <w:p w14:paraId="162A7A7A" w14:textId="75929446" w:rsidR="00AA6B23" w:rsidRDefault="00AA6B23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14:paraId="08C2250C" w14:textId="77777777" w:rsidR="00564DAE" w:rsidRPr="00564DAE" w:rsidRDefault="00564DAE" w:rsidP="00564DAE"/>
    <w:p w14:paraId="57CDD920" w14:textId="2D537B70" w:rsidR="00564DAE" w:rsidRDefault="00564DAE" w:rsidP="00564DAE">
      <w:pPr>
        <w:pStyle w:val="1"/>
        <w:numPr>
          <w:ilvl w:val="0"/>
          <w:numId w:val="0"/>
        </w:numPr>
        <w:spacing w:line="276" w:lineRule="auto"/>
        <w:ind w:left="810"/>
        <w:rPr>
          <w:rFonts w:ascii="Times New Roman" w:hAnsi="Times New Roman"/>
          <w:color w:val="auto"/>
          <w:sz w:val="26"/>
          <w:szCs w:val="26"/>
        </w:rPr>
      </w:pPr>
      <w:r w:rsidRPr="00564DAE">
        <w:rPr>
          <w:rFonts w:ascii="Times New Roman" w:hAnsi="Times New Roman"/>
          <w:color w:val="auto"/>
          <w:sz w:val="26"/>
          <w:szCs w:val="26"/>
        </w:rPr>
        <w:t>Графік виконання курсової роботи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2402"/>
      </w:tblGrid>
      <w:tr w:rsidR="00564DAE" w14:paraId="1E7A5464" w14:textId="77777777" w:rsidTr="00564DAE">
        <w:tc>
          <w:tcPr>
            <w:tcW w:w="1696" w:type="dxa"/>
          </w:tcPr>
          <w:p w14:paraId="5A41353B" w14:textId="661045C8" w:rsidR="00564DAE" w:rsidRDefault="00564DAE" w:rsidP="00564DAE">
            <w:r>
              <w:t>Тиждень семестру</w:t>
            </w:r>
          </w:p>
        </w:tc>
        <w:tc>
          <w:tcPr>
            <w:tcW w:w="6096" w:type="dxa"/>
          </w:tcPr>
          <w:p w14:paraId="12A3FB7E" w14:textId="1951FB07" w:rsidR="00564DAE" w:rsidRDefault="00564DAE" w:rsidP="00564DAE">
            <w:r>
              <w:t>Назва етапу роботи</w:t>
            </w:r>
          </w:p>
        </w:tc>
        <w:tc>
          <w:tcPr>
            <w:tcW w:w="2402" w:type="dxa"/>
          </w:tcPr>
          <w:p w14:paraId="37F3C932" w14:textId="4FC944D3" w:rsidR="00564DAE" w:rsidRDefault="00564DAE" w:rsidP="00564DAE">
            <w:r>
              <w:t>Навчальний час на СРС (підготовку)</w:t>
            </w:r>
          </w:p>
        </w:tc>
      </w:tr>
      <w:tr w:rsidR="00564DAE" w14:paraId="7C04E427" w14:textId="77777777" w:rsidTr="00564DAE">
        <w:tc>
          <w:tcPr>
            <w:tcW w:w="1696" w:type="dxa"/>
          </w:tcPr>
          <w:p w14:paraId="56042FE8" w14:textId="46607955" w:rsidR="00564DAE" w:rsidRDefault="009411EB" w:rsidP="00564DAE">
            <w:r>
              <w:t>5</w:t>
            </w:r>
          </w:p>
        </w:tc>
        <w:tc>
          <w:tcPr>
            <w:tcW w:w="6096" w:type="dxa"/>
          </w:tcPr>
          <w:p w14:paraId="79AEBE3B" w14:textId="0A2B7D2D" w:rsidR="00564DAE" w:rsidRDefault="00564DAE" w:rsidP="00564DAE">
            <w:r>
              <w:t>Отримання теми та завдання</w:t>
            </w:r>
          </w:p>
        </w:tc>
        <w:tc>
          <w:tcPr>
            <w:tcW w:w="2402" w:type="dxa"/>
          </w:tcPr>
          <w:p w14:paraId="3FC4CD4D" w14:textId="77777777" w:rsidR="00564DAE" w:rsidRDefault="00564DAE" w:rsidP="00564DAE"/>
        </w:tc>
      </w:tr>
      <w:tr w:rsidR="00564DAE" w14:paraId="60B6B6AC" w14:textId="77777777" w:rsidTr="00564DAE">
        <w:tc>
          <w:tcPr>
            <w:tcW w:w="1696" w:type="dxa"/>
          </w:tcPr>
          <w:p w14:paraId="62B19C8F" w14:textId="7D3238D9" w:rsidR="00564DAE" w:rsidRDefault="009411EB" w:rsidP="009411EB">
            <w:r>
              <w:t>6</w:t>
            </w:r>
            <w:r w:rsidR="00564DAE">
              <w:t>-</w:t>
            </w:r>
            <w:r>
              <w:t>9</w:t>
            </w:r>
          </w:p>
        </w:tc>
        <w:tc>
          <w:tcPr>
            <w:tcW w:w="6096" w:type="dxa"/>
          </w:tcPr>
          <w:p w14:paraId="52D00578" w14:textId="5691110D" w:rsidR="00564DAE" w:rsidRDefault="00564DAE" w:rsidP="00564DAE">
            <w:r>
              <w:t>Виконання першої частини курсової роботи</w:t>
            </w:r>
          </w:p>
        </w:tc>
        <w:tc>
          <w:tcPr>
            <w:tcW w:w="2402" w:type="dxa"/>
          </w:tcPr>
          <w:p w14:paraId="116EBF89" w14:textId="0428C85E" w:rsidR="00564DAE" w:rsidRDefault="00564DAE" w:rsidP="00564DAE">
            <w:r>
              <w:t>6</w:t>
            </w:r>
          </w:p>
        </w:tc>
      </w:tr>
      <w:tr w:rsidR="00564DAE" w14:paraId="4F491B6C" w14:textId="77777777" w:rsidTr="00564DAE">
        <w:tc>
          <w:tcPr>
            <w:tcW w:w="1696" w:type="dxa"/>
          </w:tcPr>
          <w:p w14:paraId="5C8ABE66" w14:textId="5164592A" w:rsidR="00564DAE" w:rsidRDefault="009411EB" w:rsidP="00564DAE">
            <w:r>
              <w:t>9</w:t>
            </w:r>
            <w:r w:rsidR="00564DAE">
              <w:t>-</w:t>
            </w:r>
            <w:r>
              <w:t>14</w:t>
            </w:r>
          </w:p>
        </w:tc>
        <w:tc>
          <w:tcPr>
            <w:tcW w:w="6096" w:type="dxa"/>
          </w:tcPr>
          <w:p w14:paraId="51B727B2" w14:textId="77845956" w:rsidR="00564DAE" w:rsidRDefault="00564DAE" w:rsidP="00564DAE">
            <w:r>
              <w:t>Виконання другої частини курсової роботи</w:t>
            </w:r>
          </w:p>
        </w:tc>
        <w:tc>
          <w:tcPr>
            <w:tcW w:w="2402" w:type="dxa"/>
          </w:tcPr>
          <w:p w14:paraId="7A7AACEE" w14:textId="2B9B71B3" w:rsidR="00564DAE" w:rsidRDefault="00564DAE" w:rsidP="00564DAE">
            <w:r>
              <w:t>14</w:t>
            </w:r>
          </w:p>
        </w:tc>
      </w:tr>
      <w:tr w:rsidR="00564DAE" w14:paraId="04E96458" w14:textId="77777777" w:rsidTr="00564DAE">
        <w:tc>
          <w:tcPr>
            <w:tcW w:w="1696" w:type="dxa"/>
          </w:tcPr>
          <w:p w14:paraId="42ADECE7" w14:textId="2F2CA9CC" w:rsidR="00564DAE" w:rsidRDefault="009411EB" w:rsidP="00564DAE">
            <w:r>
              <w:t>15</w:t>
            </w:r>
          </w:p>
        </w:tc>
        <w:tc>
          <w:tcPr>
            <w:tcW w:w="6096" w:type="dxa"/>
          </w:tcPr>
          <w:p w14:paraId="25663EA0" w14:textId="1C22BDD7" w:rsidR="00564DAE" w:rsidRDefault="00564DAE" w:rsidP="00564DAE">
            <w:r>
              <w:t>Формулювання висновків, оформлення курсової роботи</w:t>
            </w:r>
          </w:p>
        </w:tc>
        <w:tc>
          <w:tcPr>
            <w:tcW w:w="2402" w:type="dxa"/>
          </w:tcPr>
          <w:p w14:paraId="5E7D3865" w14:textId="66707AED" w:rsidR="00564DAE" w:rsidRDefault="00564DAE" w:rsidP="00564DAE">
            <w:r>
              <w:t>6</w:t>
            </w:r>
          </w:p>
        </w:tc>
      </w:tr>
      <w:tr w:rsidR="00564DAE" w14:paraId="0F668C97" w14:textId="77777777" w:rsidTr="00564DAE">
        <w:tc>
          <w:tcPr>
            <w:tcW w:w="1696" w:type="dxa"/>
          </w:tcPr>
          <w:p w14:paraId="08BB3BCB" w14:textId="23A7B970" w:rsidR="00564DAE" w:rsidRDefault="009411EB" w:rsidP="00564DAE">
            <w:r>
              <w:t>16</w:t>
            </w:r>
            <w:r w:rsidR="00672BEB">
              <w:t>-17</w:t>
            </w:r>
          </w:p>
        </w:tc>
        <w:tc>
          <w:tcPr>
            <w:tcW w:w="6096" w:type="dxa"/>
          </w:tcPr>
          <w:p w14:paraId="11F19A97" w14:textId="221DBF65" w:rsidR="00564DAE" w:rsidRDefault="00564DAE" w:rsidP="00564DAE">
            <w:r>
              <w:t>Подання курсової роботи на перевірку</w:t>
            </w:r>
          </w:p>
        </w:tc>
        <w:tc>
          <w:tcPr>
            <w:tcW w:w="2402" w:type="dxa"/>
          </w:tcPr>
          <w:p w14:paraId="7CC43D09" w14:textId="77777777" w:rsidR="00564DAE" w:rsidRDefault="00564DAE" w:rsidP="00564DAE"/>
        </w:tc>
      </w:tr>
      <w:tr w:rsidR="00564DAE" w14:paraId="5A937585" w14:textId="77777777" w:rsidTr="00564DAE">
        <w:tc>
          <w:tcPr>
            <w:tcW w:w="1696" w:type="dxa"/>
          </w:tcPr>
          <w:p w14:paraId="6C2C3C51" w14:textId="7481C9F6" w:rsidR="00564DAE" w:rsidRDefault="009411EB" w:rsidP="00564DAE">
            <w:r>
              <w:t>18</w:t>
            </w:r>
          </w:p>
        </w:tc>
        <w:tc>
          <w:tcPr>
            <w:tcW w:w="6096" w:type="dxa"/>
          </w:tcPr>
          <w:p w14:paraId="7812E9DB" w14:textId="7FA4547D" w:rsidR="00564DAE" w:rsidRDefault="00564DAE" w:rsidP="00564DAE">
            <w:r>
              <w:t>Захист курсової роботи</w:t>
            </w:r>
          </w:p>
        </w:tc>
        <w:tc>
          <w:tcPr>
            <w:tcW w:w="2402" w:type="dxa"/>
          </w:tcPr>
          <w:p w14:paraId="08A26F46" w14:textId="7BD99D32" w:rsidR="00564DAE" w:rsidRDefault="00564DAE" w:rsidP="00564DAE">
            <w:r>
              <w:t>4</w:t>
            </w:r>
          </w:p>
        </w:tc>
      </w:tr>
    </w:tbl>
    <w:p w14:paraId="70F17D5A" w14:textId="77777777" w:rsidR="00564DAE" w:rsidRPr="00564DAE" w:rsidRDefault="00564DAE" w:rsidP="00564DAE"/>
    <w:p w14:paraId="3A076904" w14:textId="6FC8CF6B" w:rsidR="008B16FE" w:rsidRPr="00A162D2" w:rsidRDefault="008B16FE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lastRenderedPageBreak/>
        <w:t>Навчальні матеріали та ресурси</w:t>
      </w:r>
    </w:p>
    <w:p w14:paraId="46D0178C" w14:textId="77777777" w:rsidR="004F7BDB" w:rsidRPr="00C220C5" w:rsidRDefault="0068152C" w:rsidP="00EC0E6D">
      <w:pPr>
        <w:spacing w:after="120"/>
        <w:jc w:val="both"/>
        <w:rPr>
          <w:sz w:val="26"/>
          <w:szCs w:val="26"/>
        </w:rPr>
      </w:pPr>
      <w:r w:rsidRPr="00EF2FEB">
        <w:rPr>
          <w:sz w:val="26"/>
          <w:szCs w:val="26"/>
        </w:rPr>
        <w:tab/>
      </w:r>
      <w:r w:rsidR="004F7BDB" w:rsidRPr="00C220C5">
        <w:rPr>
          <w:sz w:val="26"/>
          <w:szCs w:val="26"/>
        </w:rPr>
        <w:t>Навчальні матеріали, зазначені нижче, доступні у бібліотеці університету та у бібліотеці кафедри органічної хімії та технології органічних речовин. Обов’язковою до вивчення є базова література, інші матеріали – факультативні. Розділи та теми, з якими студент має ознайомитись самостійно, викладач зазначає на лекційних та практичних заняттях.</w:t>
      </w:r>
    </w:p>
    <w:p w14:paraId="0030736B" w14:textId="1A7C66DF" w:rsidR="004F7BDB" w:rsidRPr="00C220C5" w:rsidRDefault="004F7BDB" w:rsidP="006177DA">
      <w:pPr>
        <w:spacing w:after="120"/>
        <w:jc w:val="both"/>
        <w:rPr>
          <w:sz w:val="26"/>
          <w:szCs w:val="26"/>
        </w:rPr>
      </w:pPr>
      <w:r w:rsidRPr="00C220C5">
        <w:rPr>
          <w:b/>
          <w:sz w:val="26"/>
          <w:szCs w:val="26"/>
        </w:rPr>
        <w:tab/>
        <w:t>Базова:</w:t>
      </w:r>
      <w:r w:rsidR="00616236" w:rsidRPr="00C220C5">
        <w:rPr>
          <w:b/>
          <w:sz w:val="26"/>
          <w:szCs w:val="26"/>
        </w:rPr>
        <w:t xml:space="preserve"> </w:t>
      </w:r>
      <w:r w:rsidR="00616236" w:rsidRPr="00C220C5">
        <w:rPr>
          <w:sz w:val="26"/>
          <w:szCs w:val="26"/>
        </w:rPr>
        <w:t>В бібліотеці університету та у бібліотеці кафедри органічної хімії та технології органічних речовин.</w:t>
      </w:r>
    </w:p>
    <w:p w14:paraId="15F38CFE" w14:textId="036CA3C2" w:rsidR="004F7BDB" w:rsidRPr="00C220C5" w:rsidRDefault="004F7BDB" w:rsidP="00C220C5">
      <w:pPr>
        <w:numPr>
          <w:ilvl w:val="0"/>
          <w:numId w:val="20"/>
        </w:numPr>
        <w:spacing w:after="120"/>
        <w:ind w:left="0" w:firstLine="0"/>
        <w:jc w:val="both"/>
        <w:rPr>
          <w:sz w:val="26"/>
          <w:szCs w:val="26"/>
        </w:rPr>
      </w:pPr>
      <w:r w:rsidRPr="00C220C5">
        <w:rPr>
          <w:sz w:val="26"/>
          <w:szCs w:val="26"/>
        </w:rPr>
        <w:t>Чирва В.Я., Ярмолюк С.М., Толкачова Н.В., Земляков О.Є. Органічна хімія:</w:t>
      </w:r>
      <w:r w:rsidR="00516C80" w:rsidRPr="00C220C5">
        <w:rPr>
          <w:sz w:val="26"/>
          <w:szCs w:val="26"/>
        </w:rPr>
        <w:t xml:space="preserve"> </w:t>
      </w:r>
      <w:r w:rsidRPr="00C220C5">
        <w:rPr>
          <w:sz w:val="26"/>
          <w:szCs w:val="26"/>
        </w:rPr>
        <w:t>підручник. – Львів: БаК, 2009. – 996 с.</w:t>
      </w:r>
    </w:p>
    <w:p w14:paraId="32CC5919" w14:textId="2954DAE6" w:rsidR="00C900D2" w:rsidRPr="00C220C5" w:rsidRDefault="00C900D2" w:rsidP="00C220C5">
      <w:pPr>
        <w:numPr>
          <w:ilvl w:val="0"/>
          <w:numId w:val="20"/>
        </w:numPr>
        <w:spacing w:after="120"/>
        <w:ind w:left="0" w:firstLine="0"/>
        <w:jc w:val="both"/>
        <w:rPr>
          <w:sz w:val="26"/>
          <w:szCs w:val="26"/>
        </w:rPr>
      </w:pPr>
      <w:r w:rsidRPr="00C220C5">
        <w:rPr>
          <w:sz w:val="26"/>
          <w:szCs w:val="26"/>
        </w:rPr>
        <w:t>Квантова механiка : пiдручник / I. О. Вакарчук. — 4-те вид., доп. —. Львiв : ЛНУ iменi Iвана Франка, 2012. — 872с.</w:t>
      </w:r>
    </w:p>
    <w:p w14:paraId="1BDEAF27" w14:textId="77777777" w:rsidR="004F7BDB" w:rsidRPr="00A162D2" w:rsidRDefault="004F7BDB" w:rsidP="00EC0E6D">
      <w:pPr>
        <w:spacing w:after="120"/>
        <w:ind w:left="708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Додаткова:</w:t>
      </w:r>
    </w:p>
    <w:p w14:paraId="68208730" w14:textId="6E0ABA0A" w:rsidR="00F44EBB" w:rsidRP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  <w:lang w:val="en-GB"/>
        </w:rPr>
      </w:pPr>
      <w:r w:rsidRPr="00F44EBB">
        <w:rPr>
          <w:sz w:val="26"/>
          <w:szCs w:val="26"/>
          <w:lang w:val="en-US"/>
        </w:rPr>
        <w:t xml:space="preserve">G. Maskill. </w:t>
      </w:r>
      <w:r w:rsidR="006177DA" w:rsidRPr="006177DA">
        <w:rPr>
          <w:i/>
          <w:sz w:val="26"/>
          <w:szCs w:val="26"/>
          <w:lang w:val="en-US"/>
        </w:rPr>
        <w:t>Physical</w:t>
      </w:r>
      <w:r w:rsidRPr="006177DA">
        <w:rPr>
          <w:i/>
          <w:sz w:val="26"/>
          <w:szCs w:val="26"/>
          <w:lang w:val="en-US"/>
        </w:rPr>
        <w:t xml:space="preserve"> Bases of Organic Chemistry</w:t>
      </w:r>
      <w:r w:rsidRPr="00F44EBB">
        <w:rPr>
          <w:sz w:val="26"/>
          <w:szCs w:val="26"/>
          <w:lang w:val="en-US"/>
        </w:rPr>
        <w:t>, Pergamon Press, 1990.</w:t>
      </w:r>
    </w:p>
    <w:p w14:paraId="67E6DFC7" w14:textId="77777777" w:rsidR="00F44EBB" w:rsidRP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 xml:space="preserve">C. J. Cramer </w:t>
      </w:r>
      <w:r w:rsidRPr="00F44EBB">
        <w:rPr>
          <w:i/>
          <w:iCs/>
          <w:sz w:val="26"/>
          <w:szCs w:val="26"/>
          <w:lang w:val="en"/>
        </w:rPr>
        <w:t>Essentials of Computational Chemistry</w:t>
      </w:r>
      <w:r>
        <w:rPr>
          <w:sz w:val="26"/>
          <w:szCs w:val="26"/>
          <w:lang w:val="en"/>
        </w:rPr>
        <w:t>, John Wiley &amp; Sons (2002)</w:t>
      </w:r>
    </w:p>
    <w:p w14:paraId="2C3CFFF8" w14:textId="77777777" w:rsid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 xml:space="preserve">T. Clark </w:t>
      </w:r>
      <w:r w:rsidRPr="00F44EBB">
        <w:rPr>
          <w:i/>
          <w:iCs/>
          <w:sz w:val="26"/>
          <w:szCs w:val="26"/>
          <w:lang w:val="en"/>
        </w:rPr>
        <w:t>A Handbook of Computational Chemistry</w:t>
      </w:r>
      <w:r w:rsidRPr="00F44EBB">
        <w:rPr>
          <w:sz w:val="26"/>
          <w:szCs w:val="26"/>
          <w:lang w:val="en"/>
        </w:rPr>
        <w:t>, Wiley, New York (1985).</w:t>
      </w:r>
    </w:p>
    <w:p w14:paraId="71606D1C" w14:textId="77777777" w:rsidR="00F44EBB" w:rsidRP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>A.K. Hartmann</w:t>
      </w:r>
      <w:r w:rsidRPr="00784FE6">
        <w:rPr>
          <w:sz w:val="26"/>
          <w:szCs w:val="26"/>
          <w:lang w:val="en"/>
        </w:rPr>
        <w:t xml:space="preserve">, </w:t>
      </w:r>
      <w:hyperlink r:id="rId12" w:history="1">
        <w:r w:rsidRPr="00784FE6">
          <w:rPr>
            <w:rStyle w:val="a5"/>
            <w:color w:val="auto"/>
            <w:sz w:val="26"/>
            <w:szCs w:val="26"/>
            <w:u w:val="none"/>
            <w:lang w:val="en"/>
          </w:rPr>
          <w:t>Practical Guide to Computer Simulations</w:t>
        </w:r>
      </w:hyperlink>
      <w:r w:rsidRPr="00784FE6">
        <w:rPr>
          <w:sz w:val="26"/>
          <w:szCs w:val="26"/>
          <w:lang w:val="en"/>
        </w:rPr>
        <w:t xml:space="preserve">, </w:t>
      </w:r>
      <w:hyperlink r:id="rId13" w:tooltip="World Scientific" w:history="1">
        <w:r w:rsidRPr="00784FE6">
          <w:rPr>
            <w:rStyle w:val="a5"/>
            <w:color w:val="auto"/>
            <w:sz w:val="26"/>
            <w:szCs w:val="26"/>
            <w:u w:val="none"/>
            <w:lang w:val="en"/>
          </w:rPr>
          <w:t>World Scientific</w:t>
        </w:r>
      </w:hyperlink>
      <w:r w:rsidRPr="00784FE6">
        <w:rPr>
          <w:sz w:val="26"/>
          <w:szCs w:val="26"/>
          <w:lang w:val="en"/>
        </w:rPr>
        <w:t xml:space="preserve"> (2009)</w:t>
      </w:r>
    </w:p>
    <w:p w14:paraId="2DBC7600" w14:textId="1B46B98B" w:rsidR="00F44EBB" w:rsidRPr="00A63302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 xml:space="preserve">F. Jensen </w:t>
      </w:r>
      <w:r w:rsidRPr="00F44EBB">
        <w:rPr>
          <w:i/>
          <w:iCs/>
          <w:sz w:val="26"/>
          <w:szCs w:val="26"/>
          <w:lang w:val="en"/>
        </w:rPr>
        <w:t>Introduction to Computational Chemistry</w:t>
      </w:r>
      <w:r w:rsidRPr="00F44EBB">
        <w:rPr>
          <w:sz w:val="26"/>
          <w:szCs w:val="26"/>
          <w:lang w:val="en"/>
        </w:rPr>
        <w:t>, John Wiley &amp; Sons (1999).</w:t>
      </w:r>
    </w:p>
    <w:p w14:paraId="388AA396" w14:textId="77777777" w:rsidR="00A63302" w:rsidRDefault="00A63302" w:rsidP="00A63302">
      <w:pPr>
        <w:spacing w:after="120"/>
        <w:ind w:left="360"/>
        <w:jc w:val="both"/>
        <w:rPr>
          <w:sz w:val="26"/>
          <w:szCs w:val="26"/>
          <w:lang w:val="en"/>
        </w:rPr>
      </w:pPr>
    </w:p>
    <w:p w14:paraId="39B27E25" w14:textId="40E3E6DB" w:rsidR="00A63302" w:rsidRPr="00A63302" w:rsidRDefault="00A63302" w:rsidP="00A63302">
      <w:pPr>
        <w:spacing w:after="120"/>
        <w:ind w:left="360"/>
        <w:jc w:val="both"/>
        <w:rPr>
          <w:b/>
          <w:sz w:val="26"/>
          <w:szCs w:val="26"/>
        </w:rPr>
      </w:pPr>
      <w:r w:rsidRPr="00A63302">
        <w:rPr>
          <w:b/>
          <w:sz w:val="26"/>
          <w:szCs w:val="26"/>
        </w:rPr>
        <w:t>Інформаційні ресурси:</w:t>
      </w:r>
    </w:p>
    <w:p w14:paraId="0F9E2451" w14:textId="2B1FA65D" w:rsidR="00A63302" w:rsidRDefault="00FC3AF8" w:rsidP="00A63302">
      <w:pPr>
        <w:pStyle w:val="a0"/>
        <w:numPr>
          <w:ilvl w:val="0"/>
          <w:numId w:val="36"/>
        </w:numPr>
        <w:spacing w:after="120"/>
        <w:jc w:val="both"/>
        <w:rPr>
          <w:sz w:val="26"/>
          <w:szCs w:val="26"/>
        </w:rPr>
      </w:pPr>
      <w:hyperlink r:id="rId14" w:history="1">
        <w:r w:rsidR="00A63302" w:rsidRPr="00C05EDE">
          <w:rPr>
            <w:rStyle w:val="a5"/>
            <w:sz w:val="26"/>
            <w:szCs w:val="26"/>
          </w:rPr>
          <w:t>http://orgchem.xtf.kpi.ua/compchem/</w:t>
        </w:r>
      </w:hyperlink>
    </w:p>
    <w:p w14:paraId="08B8E8A0" w14:textId="1FAD3AD3" w:rsidR="00A63302" w:rsidRDefault="00FC3AF8" w:rsidP="00A63302">
      <w:pPr>
        <w:pStyle w:val="a0"/>
        <w:numPr>
          <w:ilvl w:val="0"/>
          <w:numId w:val="36"/>
        </w:numPr>
        <w:spacing w:after="120"/>
        <w:jc w:val="both"/>
        <w:rPr>
          <w:sz w:val="26"/>
          <w:szCs w:val="26"/>
        </w:rPr>
      </w:pPr>
      <w:hyperlink r:id="rId15" w:history="1">
        <w:r w:rsidR="00A63302" w:rsidRPr="00C05EDE">
          <w:rPr>
            <w:rStyle w:val="a5"/>
            <w:sz w:val="26"/>
            <w:szCs w:val="26"/>
          </w:rPr>
          <w:t>http://orgchem.xtf.kpi.ua/</w:t>
        </w:r>
        <w:r w:rsidR="00A63302" w:rsidRPr="00C05EDE">
          <w:rPr>
            <w:rStyle w:val="a5"/>
            <w:sz w:val="26"/>
            <w:szCs w:val="26"/>
            <w:lang w:val="en-US"/>
          </w:rPr>
          <w:t>files</w:t>
        </w:r>
        <w:r w:rsidR="00A63302" w:rsidRPr="00C05EDE">
          <w:rPr>
            <w:rStyle w:val="a5"/>
            <w:sz w:val="26"/>
            <w:szCs w:val="26"/>
          </w:rPr>
          <w:t>/Gaussian_09_ReferenceManual.pdf</w:t>
        </w:r>
      </w:hyperlink>
    </w:p>
    <w:p w14:paraId="4582D3BD" w14:textId="77777777" w:rsidR="00A63302" w:rsidRPr="00A63302" w:rsidRDefault="00A63302" w:rsidP="00A63302">
      <w:pPr>
        <w:pStyle w:val="a0"/>
        <w:spacing w:after="120"/>
        <w:jc w:val="both"/>
        <w:rPr>
          <w:sz w:val="26"/>
          <w:szCs w:val="26"/>
        </w:rPr>
      </w:pPr>
    </w:p>
    <w:p w14:paraId="39401923" w14:textId="0A523C89" w:rsidR="00AA6B23" w:rsidRPr="00A162D2" w:rsidRDefault="00AA6B23" w:rsidP="00EC0E6D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14:paraId="4B9C41FF" w14:textId="66E57C2A" w:rsidR="004A6336" w:rsidRPr="00A162D2" w:rsidRDefault="00791855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A162D2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A162D2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A162D2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A162D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A162D2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14:paraId="0917DBA8" w14:textId="77777777" w:rsidR="00F351DB" w:rsidRDefault="00F351DB" w:rsidP="00EC0E6D">
      <w:pPr>
        <w:spacing w:after="120"/>
        <w:jc w:val="center"/>
        <w:rPr>
          <w:b/>
          <w:sz w:val="26"/>
          <w:szCs w:val="26"/>
        </w:rPr>
      </w:pPr>
    </w:p>
    <w:p w14:paraId="09142986" w14:textId="77777777" w:rsidR="00E16631" w:rsidRDefault="00E16631" w:rsidP="00EC0E6D">
      <w:pPr>
        <w:spacing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Курсова робота складається з двох частин: </w:t>
      </w:r>
    </w:p>
    <w:p w14:paraId="704E4BF9" w14:textId="25B33CF3" w:rsidR="00E16631" w:rsidRPr="00E16631" w:rsidRDefault="00E16631" w:rsidP="00EC0E6D">
      <w:pPr>
        <w:spacing w:after="120"/>
        <w:ind w:firstLine="397"/>
        <w:jc w:val="both"/>
        <w:rPr>
          <w:sz w:val="26"/>
          <w:szCs w:val="26"/>
        </w:rPr>
      </w:pPr>
      <w:r w:rsidRPr="00E16631">
        <w:rPr>
          <w:i/>
          <w:sz w:val="26"/>
          <w:szCs w:val="26"/>
        </w:rPr>
        <w:t>перша частина</w:t>
      </w:r>
      <w:r>
        <w:rPr>
          <w:sz w:val="26"/>
          <w:szCs w:val="26"/>
        </w:rPr>
        <w:t xml:space="preserve"> – Побудова геометрії молекули </w:t>
      </w:r>
      <w:r w:rsidRPr="00E16631">
        <w:rPr>
          <w:sz w:val="26"/>
          <w:szCs w:val="26"/>
        </w:rPr>
        <w:t xml:space="preserve">з урахуванням симетрії у </w:t>
      </w:r>
      <w:r>
        <w:rPr>
          <w:sz w:val="26"/>
          <w:szCs w:val="26"/>
        </w:rPr>
        <w:t>внутрішній системі координат (</w:t>
      </w:r>
      <w:r>
        <w:rPr>
          <w:sz w:val="26"/>
          <w:szCs w:val="26"/>
          <w:lang w:val="en-US"/>
        </w:rPr>
        <w:t>Z</w:t>
      </w:r>
      <w:r w:rsidRPr="00E16631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matrix</w:t>
      </w:r>
      <w:r w:rsidRPr="00E16631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14:paraId="745B6442" w14:textId="059B8F47" w:rsidR="00E16631" w:rsidRDefault="00E16631" w:rsidP="00E16631">
      <w:pPr>
        <w:spacing w:after="120"/>
        <w:ind w:firstLine="397"/>
        <w:jc w:val="both"/>
        <w:rPr>
          <w:sz w:val="26"/>
          <w:szCs w:val="26"/>
          <w:lang w:val="ru-RU"/>
        </w:rPr>
      </w:pPr>
      <w:r>
        <w:rPr>
          <w:i/>
          <w:sz w:val="26"/>
          <w:szCs w:val="26"/>
        </w:rPr>
        <w:t>друга</w:t>
      </w:r>
      <w:r w:rsidRPr="00E16631">
        <w:rPr>
          <w:i/>
          <w:sz w:val="26"/>
          <w:szCs w:val="26"/>
        </w:rPr>
        <w:t xml:space="preserve"> частина</w:t>
      </w:r>
      <w:r>
        <w:rPr>
          <w:sz w:val="26"/>
          <w:szCs w:val="26"/>
        </w:rPr>
        <w:t xml:space="preserve"> – </w:t>
      </w:r>
      <w:r w:rsidRPr="00E16631">
        <w:rPr>
          <w:sz w:val="26"/>
          <w:szCs w:val="26"/>
        </w:rPr>
        <w:t>Розрахунок термодинамічних параметрів реакції та</w:t>
      </w:r>
      <w:r>
        <w:rPr>
          <w:sz w:val="26"/>
          <w:szCs w:val="26"/>
        </w:rPr>
        <w:t xml:space="preserve"> знаходження геометрії</w:t>
      </w:r>
      <w:r w:rsidRPr="00E16631">
        <w:rPr>
          <w:sz w:val="26"/>
          <w:szCs w:val="26"/>
        </w:rPr>
        <w:t xml:space="preserve"> </w:t>
      </w:r>
      <w:r>
        <w:rPr>
          <w:sz w:val="26"/>
          <w:szCs w:val="26"/>
        </w:rPr>
        <w:t>та енергії заданого перехідного</w:t>
      </w:r>
      <w:r w:rsidRPr="00E16631">
        <w:rPr>
          <w:sz w:val="26"/>
          <w:szCs w:val="26"/>
        </w:rPr>
        <w:t xml:space="preserve"> стан</w:t>
      </w:r>
      <w:r>
        <w:rPr>
          <w:sz w:val="26"/>
          <w:szCs w:val="26"/>
        </w:rPr>
        <w:t>у</w:t>
      </w:r>
      <w:r w:rsidRPr="00E16631">
        <w:rPr>
          <w:sz w:val="26"/>
          <w:szCs w:val="26"/>
          <w:lang w:val="ru-RU"/>
        </w:rPr>
        <w:t>.</w:t>
      </w:r>
    </w:p>
    <w:p w14:paraId="735268B0" w14:textId="06C58493" w:rsidR="00F351DB" w:rsidRDefault="00F351DB" w:rsidP="00EC0E6D">
      <w:pPr>
        <w:spacing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Тема </w:t>
      </w:r>
      <w:r>
        <w:rPr>
          <w:sz w:val="26"/>
          <w:szCs w:val="26"/>
        </w:rPr>
        <w:t xml:space="preserve">та завдання для курсової роботи видається викладачем на практичному занятті. </w:t>
      </w:r>
      <w:r w:rsidRPr="00F351DB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>визначено</w:t>
      </w:r>
      <w:r w:rsidRPr="00F351DB">
        <w:rPr>
          <w:sz w:val="26"/>
          <w:szCs w:val="26"/>
        </w:rPr>
        <w:t>ї теми курсової роботи, необхідно виконати наступні задачі:</w:t>
      </w:r>
    </w:p>
    <w:p w14:paraId="231A7C5F" w14:textId="77777777" w:rsidR="002947EE" w:rsidRDefault="004014A9" w:rsidP="002947EE">
      <w:pPr>
        <w:spacing w:after="12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Частина 1</w:t>
      </w:r>
    </w:p>
    <w:p w14:paraId="210CAC35" w14:textId="7967AC72" w:rsidR="004014A9" w:rsidRPr="002947EE" w:rsidRDefault="004014A9" w:rsidP="002947EE">
      <w:pPr>
        <w:pStyle w:val="a0"/>
        <w:numPr>
          <w:ilvl w:val="1"/>
          <w:numId w:val="40"/>
        </w:numPr>
        <w:spacing w:after="120"/>
        <w:jc w:val="both"/>
        <w:rPr>
          <w:sz w:val="26"/>
          <w:szCs w:val="26"/>
        </w:rPr>
      </w:pPr>
      <w:r w:rsidRPr="002947EE">
        <w:rPr>
          <w:sz w:val="26"/>
          <w:szCs w:val="26"/>
        </w:rPr>
        <w:t>Визначити елементів симетрії молекули, виходячи з заданої точкової групи симетрії;</w:t>
      </w:r>
    </w:p>
    <w:p w14:paraId="4366BE25" w14:textId="71C8CA32" w:rsidR="004014A9" w:rsidRPr="002947EE" w:rsidRDefault="004014A9" w:rsidP="002947EE">
      <w:pPr>
        <w:pStyle w:val="a0"/>
        <w:numPr>
          <w:ilvl w:val="1"/>
          <w:numId w:val="40"/>
        </w:numPr>
        <w:spacing w:after="120"/>
        <w:jc w:val="both"/>
        <w:rPr>
          <w:sz w:val="26"/>
          <w:szCs w:val="26"/>
        </w:rPr>
      </w:pPr>
      <w:r w:rsidRPr="002947EE">
        <w:rPr>
          <w:sz w:val="26"/>
          <w:szCs w:val="26"/>
        </w:rPr>
        <w:lastRenderedPageBreak/>
        <w:t xml:space="preserve">Побудувати тривимірну модель молекули </w:t>
      </w:r>
      <w:r w:rsidR="00E34F78" w:rsidRPr="002947EE">
        <w:rPr>
          <w:sz w:val="26"/>
          <w:szCs w:val="26"/>
        </w:rPr>
        <w:t xml:space="preserve">у системі внутрішніх координат, </w:t>
      </w:r>
      <w:r w:rsidRPr="002947EE">
        <w:rPr>
          <w:sz w:val="26"/>
          <w:szCs w:val="26"/>
        </w:rPr>
        <w:t>спираючись на визначені елементи симетрії</w:t>
      </w:r>
      <w:r w:rsidR="00E34F78" w:rsidRPr="002947EE">
        <w:rPr>
          <w:sz w:val="26"/>
          <w:szCs w:val="26"/>
        </w:rPr>
        <w:t xml:space="preserve"> та використовуючи заданий стандартний формат запису</w:t>
      </w:r>
      <w:r w:rsidRPr="002947EE">
        <w:rPr>
          <w:sz w:val="26"/>
          <w:szCs w:val="26"/>
        </w:rPr>
        <w:t>;</w:t>
      </w:r>
    </w:p>
    <w:p w14:paraId="24998435" w14:textId="43C4A205" w:rsidR="008F6B9D" w:rsidRDefault="00E34F78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Частина 2</w:t>
      </w:r>
    </w:p>
    <w:p w14:paraId="3F01D13B" w14:textId="06403DEB" w:rsidR="00E34F78" w:rsidRDefault="00E34F78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Виходячи з заданої геометрії перехідного стану з враху</w:t>
      </w:r>
      <w:r w:rsidR="003834F7">
        <w:rPr>
          <w:rFonts w:eastAsia="Times New Roman"/>
          <w:bCs/>
          <w:sz w:val="26"/>
          <w:szCs w:val="26"/>
          <w:lang w:eastAsia="ru-RU"/>
        </w:rPr>
        <w:t xml:space="preserve">ванням його симетрії, запропонувати </w:t>
      </w:r>
      <w:r w:rsidR="00735A01">
        <w:rPr>
          <w:rFonts w:eastAsia="Times New Roman"/>
          <w:bCs/>
          <w:sz w:val="26"/>
          <w:szCs w:val="26"/>
          <w:lang w:eastAsia="ru-RU"/>
        </w:rPr>
        <w:t>схему</w:t>
      </w:r>
      <w:r w:rsidR="003834F7">
        <w:rPr>
          <w:rFonts w:eastAsia="Times New Roman"/>
          <w:bCs/>
          <w:sz w:val="26"/>
          <w:szCs w:val="26"/>
          <w:lang w:eastAsia="ru-RU"/>
        </w:rPr>
        <w:t xml:space="preserve"> реакції</w:t>
      </w:r>
      <w:r w:rsidR="00735A01">
        <w:rPr>
          <w:rFonts w:eastAsia="Times New Roman"/>
          <w:bCs/>
          <w:sz w:val="26"/>
          <w:szCs w:val="26"/>
          <w:lang w:eastAsia="ru-RU"/>
        </w:rPr>
        <w:t xml:space="preserve"> (процесу), визначити мінімуми</w:t>
      </w:r>
      <w:r w:rsidR="001D5238">
        <w:rPr>
          <w:rFonts w:eastAsia="Times New Roman"/>
          <w:bCs/>
          <w:sz w:val="26"/>
          <w:szCs w:val="26"/>
          <w:lang w:eastAsia="ru-RU"/>
        </w:rPr>
        <w:t>;</w:t>
      </w:r>
    </w:p>
    <w:p w14:paraId="06A4AAE5" w14:textId="3F193DEC" w:rsidR="00735A01" w:rsidRPr="002947EE" w:rsidRDefault="002947EE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 w:rsidRPr="002947EE">
        <w:rPr>
          <w:rFonts w:eastAsia="Times New Roman"/>
          <w:bCs/>
          <w:sz w:val="26"/>
          <w:szCs w:val="26"/>
          <w:lang w:eastAsia="ru-RU"/>
        </w:rPr>
        <w:t>Побудувати геометрію перехідного стану з заданою симетрією у внутрішніх координатах (використовуючи досвід здобутий при виконанні першої частини КР)</w:t>
      </w:r>
    </w:p>
    <w:p w14:paraId="3AFB45D0" w14:textId="3D7D2D50" w:rsidR="002947EE" w:rsidRPr="002947EE" w:rsidRDefault="002947EE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Оптимізувати геометрію з </w:t>
      </w:r>
      <w:r w:rsidR="001D5238">
        <w:rPr>
          <w:rFonts w:eastAsia="Times New Roman"/>
          <w:bCs/>
          <w:sz w:val="26"/>
          <w:szCs w:val="26"/>
          <w:lang w:eastAsia="ru-RU"/>
        </w:rPr>
        <w:t>п 2.2</w:t>
      </w:r>
      <w:r>
        <w:rPr>
          <w:rFonts w:eastAsia="Times New Roman"/>
          <w:bCs/>
          <w:sz w:val="26"/>
          <w:szCs w:val="26"/>
          <w:lang w:eastAsia="ru-RU"/>
        </w:rPr>
        <w:t>, як перехідний стан у програмі для квантово-хімічних розрахунків (</w:t>
      </w:r>
      <w:r>
        <w:rPr>
          <w:rFonts w:eastAsia="Times New Roman"/>
          <w:bCs/>
          <w:sz w:val="26"/>
          <w:szCs w:val="26"/>
          <w:lang w:val="en-US" w:eastAsia="ru-RU"/>
        </w:rPr>
        <w:t>Gaussian</w:t>
      </w:r>
      <w:r w:rsidRPr="002947EE">
        <w:rPr>
          <w:rFonts w:eastAsia="Times New Roman"/>
          <w:bCs/>
          <w:sz w:val="26"/>
          <w:szCs w:val="26"/>
          <w:lang w:val="ru-RU" w:eastAsia="ru-RU"/>
        </w:rPr>
        <w:t>09)</w:t>
      </w:r>
      <w:r w:rsidR="001D5238">
        <w:rPr>
          <w:rFonts w:eastAsia="Times New Roman"/>
          <w:bCs/>
          <w:sz w:val="26"/>
          <w:szCs w:val="26"/>
          <w:lang w:val="ru-RU" w:eastAsia="ru-RU"/>
        </w:rPr>
        <w:t>;</w:t>
      </w:r>
    </w:p>
    <w:p w14:paraId="0F5CC93A" w14:textId="2E66EC1F" w:rsidR="002947EE" w:rsidRDefault="002947EE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Проанал</w:t>
      </w:r>
      <w:r>
        <w:rPr>
          <w:rFonts w:eastAsia="Times New Roman"/>
          <w:bCs/>
          <w:sz w:val="26"/>
          <w:szCs w:val="26"/>
          <w:lang w:eastAsia="ru-RU"/>
        </w:rPr>
        <w:t>ізувати результати ро</w:t>
      </w:r>
      <w:r w:rsidR="001D5238">
        <w:rPr>
          <w:rFonts w:eastAsia="Times New Roman"/>
          <w:bCs/>
          <w:sz w:val="26"/>
          <w:szCs w:val="26"/>
          <w:lang w:eastAsia="ru-RU"/>
        </w:rPr>
        <w:t>зрахунку п.2.3, в тому числі оптимізовану геометрію, кількість та характер уявних коливальних мод;</w:t>
      </w:r>
    </w:p>
    <w:p w14:paraId="69940A67" w14:textId="542C540C" w:rsidR="001D5238" w:rsidRDefault="001D5238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Враховуючи п. 2.1 та аналіз коливальних мод п 2.4 побудувати геометрії мінімумів (мінімуму)</w:t>
      </w:r>
    </w:p>
    <w:p w14:paraId="1DC46D0D" w14:textId="0BF369A4" w:rsidR="001D5238" w:rsidRPr="002947EE" w:rsidRDefault="001D5238" w:rsidP="001D5238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Оптимізувати геометрії з п 2.5, як мінімуми у програмі для квантово-хімічних розрахунків (</w:t>
      </w:r>
      <w:r>
        <w:rPr>
          <w:rFonts w:eastAsia="Times New Roman"/>
          <w:bCs/>
          <w:sz w:val="26"/>
          <w:szCs w:val="26"/>
          <w:lang w:val="en-US" w:eastAsia="ru-RU"/>
        </w:rPr>
        <w:t>Gaussian</w:t>
      </w:r>
      <w:r w:rsidRPr="001D5238">
        <w:rPr>
          <w:rFonts w:eastAsia="Times New Roman"/>
          <w:bCs/>
          <w:sz w:val="26"/>
          <w:szCs w:val="26"/>
          <w:lang w:eastAsia="ru-RU"/>
        </w:rPr>
        <w:t>09);</w:t>
      </w:r>
    </w:p>
    <w:p w14:paraId="43A120C2" w14:textId="433C11A3" w:rsidR="001D5238" w:rsidRDefault="008C044E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Визначити енергетичні параметри перехідного стану, та мінімумів. Побудувати енергетичну діаграму. Сформулювати висновки.</w:t>
      </w:r>
    </w:p>
    <w:p w14:paraId="14D82625" w14:textId="532D3F7F" w:rsidR="008C044E" w:rsidRDefault="008C044E" w:rsidP="002947EE">
      <w:pPr>
        <w:pStyle w:val="a0"/>
        <w:numPr>
          <w:ilvl w:val="1"/>
          <w:numId w:val="36"/>
        </w:numPr>
        <w:tabs>
          <w:tab w:val="left" w:pos="851"/>
        </w:tabs>
        <w:spacing w:after="120"/>
        <w:ind w:left="426" w:firstLine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Оформити пояснювальну записку до курсової роботи</w:t>
      </w:r>
    </w:p>
    <w:p w14:paraId="2C28357A" w14:textId="77777777" w:rsidR="008C044E" w:rsidRDefault="008C044E" w:rsidP="008C044E">
      <w:pPr>
        <w:tabs>
          <w:tab w:val="left" w:pos="851"/>
        </w:tabs>
        <w:spacing w:after="120"/>
        <w:ind w:left="426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09E9D0F8" w14:textId="6AC955AC" w:rsidR="008C044E" w:rsidRPr="008C044E" w:rsidRDefault="006914C5" w:rsidP="008C044E">
      <w:pPr>
        <w:tabs>
          <w:tab w:val="left" w:pos="851"/>
        </w:tabs>
        <w:spacing w:after="120"/>
        <w:ind w:left="426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Основну інформацію та знання необхідні для вирішення вищевказаних задач, студенти отримують на практичних заняттях з курсу «</w:t>
      </w:r>
      <w:r w:rsidRPr="006914C5">
        <w:rPr>
          <w:rFonts w:eastAsia="Times New Roman"/>
          <w:bCs/>
          <w:sz w:val="26"/>
          <w:szCs w:val="26"/>
          <w:lang w:eastAsia="ru-RU"/>
        </w:rPr>
        <w:t>Моделювання хіміко-технологічни</w:t>
      </w:r>
      <w:r>
        <w:rPr>
          <w:rFonts w:eastAsia="Times New Roman"/>
          <w:bCs/>
          <w:sz w:val="26"/>
          <w:szCs w:val="26"/>
          <w:lang w:eastAsia="ru-RU"/>
        </w:rPr>
        <w:t>х процесів і комп'ютерної хімії»</w:t>
      </w:r>
    </w:p>
    <w:p w14:paraId="767355EB" w14:textId="2005C1A8" w:rsidR="00720F45" w:rsidRDefault="00720F45" w:rsidP="008F73A0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670B8230" w14:textId="433FB729" w:rsidR="009904B0" w:rsidRPr="00A162D2" w:rsidRDefault="009904B0" w:rsidP="00EC0E6D">
      <w:pPr>
        <w:spacing w:after="120"/>
        <w:ind w:firstLine="397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162D2">
        <w:rPr>
          <w:rFonts w:eastAsia="Times New Roman"/>
          <w:b/>
          <w:bCs/>
          <w:sz w:val="26"/>
          <w:szCs w:val="26"/>
          <w:lang w:eastAsia="ru-RU"/>
        </w:rPr>
        <w:t>Самостійна робота студента</w:t>
      </w:r>
    </w:p>
    <w:p w14:paraId="01450486" w14:textId="66357E2B" w:rsidR="009904B0" w:rsidRPr="00A162D2" w:rsidRDefault="002372B0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2372B0">
        <w:rPr>
          <w:rFonts w:eastAsia="Times New Roman"/>
          <w:bCs/>
          <w:sz w:val="26"/>
          <w:szCs w:val="26"/>
          <w:lang w:eastAsia="ru-RU"/>
        </w:rPr>
        <w:t>Самостійна робота окремою складовою навчальним планом не передбачення і є частиною виконання курсової роботи.</w:t>
      </w:r>
    </w:p>
    <w:p w14:paraId="33E2ACD1" w14:textId="77777777" w:rsidR="009904B0" w:rsidRPr="00A162D2" w:rsidRDefault="009904B0" w:rsidP="00EC0E6D">
      <w:pPr>
        <w:spacing w:after="120"/>
        <w:ind w:firstLine="397"/>
        <w:jc w:val="both"/>
        <w:rPr>
          <w:sz w:val="26"/>
          <w:szCs w:val="26"/>
        </w:rPr>
      </w:pPr>
    </w:p>
    <w:p w14:paraId="791886A6" w14:textId="3B9CB370" w:rsidR="00F95D78" w:rsidRPr="00A162D2" w:rsidRDefault="00EB4F56" w:rsidP="00EC0E6D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14:paraId="11F60A99" w14:textId="48F8FE7C" w:rsidR="004A6336" w:rsidRPr="00A162D2" w:rsidRDefault="00F51B26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A162D2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A162D2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44919F70" w14:textId="77777777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  <w:r w:rsidRPr="00AB569A">
        <w:rPr>
          <w:rFonts w:eastAsia="Times New Roman"/>
          <w:bCs/>
          <w:sz w:val="26"/>
          <w:szCs w:val="26"/>
          <w:lang w:eastAsia="ru-RU"/>
        </w:rPr>
        <w:t>Порядок виконання та захисту курсової роботи</w:t>
      </w:r>
    </w:p>
    <w:p w14:paraId="219E61DB" w14:textId="77777777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541CE40D" w14:textId="4DCB90BD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  <w:r w:rsidRPr="00AB569A">
        <w:rPr>
          <w:rFonts w:eastAsia="Times New Roman"/>
          <w:bCs/>
          <w:sz w:val="26"/>
          <w:szCs w:val="26"/>
          <w:lang w:eastAsia="ru-RU"/>
        </w:rPr>
        <w:t>Студент ви</w:t>
      </w:r>
      <w:r>
        <w:rPr>
          <w:rFonts w:eastAsia="Times New Roman"/>
          <w:bCs/>
          <w:sz w:val="26"/>
          <w:szCs w:val="26"/>
          <w:lang w:eastAsia="ru-RU"/>
        </w:rPr>
        <w:t>конує курсову роботу самостійно.</w:t>
      </w:r>
    </w:p>
    <w:p w14:paraId="1E40554E" w14:textId="669B2B52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  <w:r w:rsidRPr="00AB569A">
        <w:rPr>
          <w:rFonts w:eastAsia="Times New Roman"/>
          <w:bCs/>
          <w:sz w:val="26"/>
          <w:szCs w:val="26"/>
          <w:lang w:eastAsia="ru-RU"/>
        </w:rPr>
        <w:t xml:space="preserve">Демонстрація поточних результатів, обговорення питань по роботі та ін. відбувається в час консультації викладача або при наявності вільного часу за розкладом </w:t>
      </w:r>
      <w:r>
        <w:rPr>
          <w:rFonts w:eastAsia="Times New Roman"/>
          <w:bCs/>
          <w:sz w:val="26"/>
          <w:szCs w:val="26"/>
          <w:lang w:eastAsia="ru-RU"/>
        </w:rPr>
        <w:t>практичних занять</w:t>
      </w:r>
      <w:r w:rsidRPr="00AB569A">
        <w:rPr>
          <w:rFonts w:eastAsia="Times New Roman"/>
          <w:bCs/>
          <w:sz w:val="26"/>
          <w:szCs w:val="26"/>
          <w:lang w:eastAsia="ru-RU"/>
        </w:rPr>
        <w:t>.</w:t>
      </w:r>
    </w:p>
    <w:p w14:paraId="251549E9" w14:textId="77777777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3CC12871" w14:textId="0C88B746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  <w:r w:rsidRPr="00AB569A">
        <w:rPr>
          <w:rFonts w:eastAsia="Times New Roman"/>
          <w:bCs/>
          <w:sz w:val="26"/>
          <w:szCs w:val="26"/>
          <w:lang w:eastAsia="ru-RU"/>
        </w:rPr>
        <w:t>Для захисту студент попередньо над</w:t>
      </w:r>
      <w:r>
        <w:rPr>
          <w:rFonts w:eastAsia="Times New Roman"/>
          <w:bCs/>
          <w:sz w:val="26"/>
          <w:szCs w:val="26"/>
          <w:lang w:eastAsia="ru-RU"/>
        </w:rPr>
        <w:t>ає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оформлену пояснювальну записку </w:t>
      </w:r>
      <w:r>
        <w:rPr>
          <w:rFonts w:eastAsia="Times New Roman"/>
          <w:bCs/>
          <w:sz w:val="26"/>
          <w:szCs w:val="26"/>
          <w:lang w:eastAsia="ru-RU"/>
        </w:rPr>
        <w:t>у електронному вигляді (.</w:t>
      </w:r>
      <w:r>
        <w:rPr>
          <w:rFonts w:eastAsia="Times New Roman"/>
          <w:bCs/>
          <w:sz w:val="26"/>
          <w:szCs w:val="26"/>
          <w:lang w:val="en-US" w:eastAsia="ru-RU"/>
        </w:rPr>
        <w:t>pdf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або </w:t>
      </w:r>
      <w:r>
        <w:rPr>
          <w:rFonts w:eastAsia="Times New Roman"/>
          <w:bCs/>
          <w:sz w:val="26"/>
          <w:szCs w:val="26"/>
          <w:lang w:eastAsia="ru-RU"/>
        </w:rPr>
        <w:t>.</w:t>
      </w:r>
      <w:r>
        <w:rPr>
          <w:rFonts w:eastAsia="Times New Roman"/>
          <w:bCs/>
          <w:sz w:val="26"/>
          <w:szCs w:val="26"/>
          <w:lang w:val="en-US" w:eastAsia="ru-RU"/>
        </w:rPr>
        <w:t>doc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z w:val="26"/>
          <w:szCs w:val="26"/>
          <w:lang w:eastAsia="ru-RU"/>
        </w:rPr>
        <w:t>–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z w:val="26"/>
          <w:szCs w:val="26"/>
          <w:lang w:eastAsia="ru-RU"/>
        </w:rPr>
        <w:t>файл), а також додає актуальні вхідні та вихідні файли використані при квантово-хімічних розрахунках або вказує їх розташування при розрахунку на віддаленому сервері.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В процесі захисту </w:t>
      </w:r>
      <w:r>
        <w:rPr>
          <w:rFonts w:eastAsia="Times New Roman"/>
          <w:bCs/>
          <w:sz w:val="26"/>
          <w:szCs w:val="26"/>
          <w:lang w:eastAsia="ru-RU"/>
        </w:rPr>
        <w:t xml:space="preserve">перевіряється геометрії для </w:t>
      </w:r>
      <w:r>
        <w:rPr>
          <w:rFonts w:eastAsia="Times New Roman"/>
          <w:bCs/>
          <w:sz w:val="26"/>
          <w:szCs w:val="26"/>
          <w:lang w:eastAsia="ru-RU"/>
        </w:rPr>
        <w:lastRenderedPageBreak/>
        <w:t>частини 1 та частини 2, а розглядаються коливальні моди перехідного стану та одержані енергетичні параметри.</w:t>
      </w:r>
    </w:p>
    <w:p w14:paraId="593944C0" w14:textId="77777777" w:rsidR="00AB569A" w:rsidRP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20B6066D" w14:textId="2593FE47" w:rsidR="00AB569A" w:rsidRDefault="00AB569A" w:rsidP="00AB569A">
      <w:pPr>
        <w:pStyle w:val="a0"/>
        <w:spacing w:after="120"/>
        <w:jc w:val="both"/>
        <w:rPr>
          <w:rFonts w:eastAsia="Times New Roman"/>
          <w:bCs/>
          <w:sz w:val="26"/>
          <w:szCs w:val="26"/>
          <w:lang w:eastAsia="ru-RU"/>
        </w:rPr>
      </w:pPr>
      <w:r w:rsidRPr="00AB569A">
        <w:rPr>
          <w:rFonts w:eastAsia="Times New Roman"/>
          <w:bCs/>
          <w:sz w:val="26"/>
          <w:szCs w:val="26"/>
          <w:lang w:eastAsia="ru-RU"/>
        </w:rPr>
        <w:t xml:space="preserve">При виконанні курсової роботи необхідно дотримуватись </w:t>
      </w:r>
      <w:r>
        <w:rPr>
          <w:rFonts w:eastAsia="Times New Roman"/>
          <w:bCs/>
          <w:sz w:val="26"/>
          <w:szCs w:val="26"/>
          <w:lang w:eastAsia="ru-RU"/>
        </w:rPr>
        <w:t xml:space="preserve"> графіку наведеному в п.3 цього силабусу. </w:t>
      </w:r>
      <w:r w:rsidRPr="00AB569A">
        <w:rPr>
          <w:rFonts w:eastAsia="Times New Roman"/>
          <w:bCs/>
          <w:sz w:val="26"/>
          <w:szCs w:val="26"/>
          <w:lang w:eastAsia="ru-RU"/>
        </w:rPr>
        <w:t>За подання ПЗ на розгляд після встановленого терміну без поважних причин, або невиконання інших календарних вимог, максимальний бал за роботу знижується : -1 бали за кожен наступний тиждень після (але не більше - 5 балів).</w:t>
      </w:r>
    </w:p>
    <w:p w14:paraId="5456BEA7" w14:textId="77777777" w:rsidR="008705F4" w:rsidRPr="00A162D2" w:rsidRDefault="008705F4" w:rsidP="00EC0E6D">
      <w:pPr>
        <w:pStyle w:val="a0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Несвоєчасні захист і виконання роботи без поважної причини штрафуються відповідно до правил призначення заохочувальних та штрафних балів.</w:t>
      </w:r>
    </w:p>
    <w:p w14:paraId="7365F985" w14:textId="77777777" w:rsidR="008705F4" w:rsidRPr="00A162D2" w:rsidRDefault="008705F4" w:rsidP="00EC0E6D">
      <w:pPr>
        <w:pStyle w:val="a0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Політика дедлайнів та перескладань: визначається п. 8 Положення про поточний, календарний та семестровий контроль результатів навчання в КПІ ім. Ігоря Сікорського</w:t>
      </w:r>
    </w:p>
    <w:p w14:paraId="2A225330" w14:textId="77777777" w:rsidR="008705F4" w:rsidRPr="00A162D2" w:rsidRDefault="008705F4" w:rsidP="00EC0E6D">
      <w:pPr>
        <w:pStyle w:val="a0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Політика щодо академічної доброчесності: визначається політикою академічної чесності та іншими положеннями Кодексу честі університету.</w:t>
      </w:r>
    </w:p>
    <w:p w14:paraId="2E24CAAD" w14:textId="77777777" w:rsidR="00706B1B" w:rsidRPr="00A162D2" w:rsidRDefault="00706B1B" w:rsidP="00EC0E6D">
      <w:pPr>
        <w:pStyle w:val="a0"/>
        <w:spacing w:after="120"/>
        <w:jc w:val="both"/>
        <w:rPr>
          <w:sz w:val="26"/>
          <w:szCs w:val="26"/>
        </w:rPr>
      </w:pPr>
    </w:p>
    <w:p w14:paraId="40E87433" w14:textId="77777777" w:rsidR="008705F4" w:rsidRPr="00A162D2" w:rsidRDefault="008705F4" w:rsidP="00EC0E6D">
      <w:pPr>
        <w:pStyle w:val="a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Види контролю та рейтингова система оцінювання результатів навчання (РСО)</w:t>
      </w:r>
    </w:p>
    <w:p w14:paraId="1A62591A" w14:textId="30C32BC4" w:rsidR="008705F4" w:rsidRPr="00A162D2" w:rsidRDefault="008705F4" w:rsidP="00EC0E6D">
      <w:pPr>
        <w:pStyle w:val="a0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Види контролю встановлюються відпов</w:t>
      </w:r>
      <w:r w:rsidR="00706B1B" w:rsidRPr="00A162D2">
        <w:rPr>
          <w:sz w:val="26"/>
          <w:szCs w:val="26"/>
        </w:rPr>
        <w:t xml:space="preserve">ідно до Положення про поточний, </w:t>
      </w:r>
      <w:r w:rsidRPr="00A162D2">
        <w:rPr>
          <w:sz w:val="26"/>
          <w:szCs w:val="26"/>
        </w:rPr>
        <w:t xml:space="preserve">календарний та семестровий контроль результатів навчання в КПІ ім. Ігоря Сікорського: </w:t>
      </w:r>
    </w:p>
    <w:p w14:paraId="58A88849" w14:textId="77777777" w:rsidR="008705F4" w:rsidRPr="00A162D2" w:rsidRDefault="008705F4" w:rsidP="00EC0E6D">
      <w:pPr>
        <w:pStyle w:val="a0"/>
        <w:spacing w:after="120"/>
        <w:rPr>
          <w:sz w:val="26"/>
          <w:szCs w:val="26"/>
        </w:rPr>
      </w:pPr>
    </w:p>
    <w:p w14:paraId="04E567F7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Рейтинг студента з дисципліни складається з балів:</w:t>
      </w:r>
    </w:p>
    <w:p w14:paraId="6FD20F9F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1) стартова складова;</w:t>
      </w:r>
    </w:p>
    <w:p w14:paraId="68AE3CFF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2) захист курсової роботи;</w:t>
      </w:r>
    </w:p>
    <w:p w14:paraId="7F66F4C0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Система рейтингових (вагових) балів та критерії оцінювання</w:t>
      </w:r>
    </w:p>
    <w:p w14:paraId="2BC85C18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1. Стартова складова</w:t>
      </w:r>
    </w:p>
    <w:p w14:paraId="4081BF63" w14:textId="3AD618CB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 xml:space="preserve">Ваговий бал - </w:t>
      </w:r>
      <w:r>
        <w:rPr>
          <w:sz w:val="26"/>
          <w:szCs w:val="26"/>
        </w:rPr>
        <w:t>7</w:t>
      </w:r>
      <w:r w:rsidRPr="00BE6A48">
        <w:rPr>
          <w:sz w:val="26"/>
          <w:szCs w:val="26"/>
        </w:rPr>
        <w:t>0. Складові стартової</w:t>
      </w:r>
      <w:r>
        <w:rPr>
          <w:sz w:val="26"/>
          <w:szCs w:val="26"/>
        </w:rPr>
        <w:t xml:space="preserve"> складової</w:t>
      </w:r>
      <w:r w:rsidRPr="00BE6A48">
        <w:rPr>
          <w:sz w:val="26"/>
          <w:szCs w:val="26"/>
        </w:rPr>
        <w:t>:</w:t>
      </w:r>
    </w:p>
    <w:p w14:paraId="0260CBA4" w14:textId="032F6B4C" w:rsidR="00BE6A48" w:rsidRDefault="002900C0" w:rsidP="00BE6A48">
      <w:pPr>
        <w:pStyle w:val="a0"/>
        <w:spacing w:after="120"/>
        <w:rPr>
          <w:i/>
          <w:sz w:val="26"/>
          <w:szCs w:val="26"/>
        </w:rPr>
      </w:pPr>
      <w:r>
        <w:rPr>
          <w:sz w:val="26"/>
          <w:szCs w:val="26"/>
        </w:rPr>
        <w:t xml:space="preserve">1.1 </w:t>
      </w:r>
      <w:r w:rsidR="00BE6A48" w:rsidRPr="00BE6A48">
        <w:rPr>
          <w:sz w:val="26"/>
          <w:szCs w:val="26"/>
        </w:rPr>
        <w:t>Дотримання вимог календарного плану</w:t>
      </w:r>
      <w:r w:rsidR="00BE6A48">
        <w:rPr>
          <w:sz w:val="26"/>
          <w:szCs w:val="26"/>
        </w:rPr>
        <w:t xml:space="preserve"> - </w:t>
      </w:r>
      <w:r>
        <w:rPr>
          <w:i/>
          <w:sz w:val="26"/>
          <w:szCs w:val="26"/>
        </w:rPr>
        <w:t>5</w:t>
      </w:r>
      <w:r w:rsidR="00BE6A48" w:rsidRPr="00BE6A48">
        <w:rPr>
          <w:i/>
          <w:sz w:val="26"/>
          <w:szCs w:val="26"/>
        </w:rPr>
        <w:t xml:space="preserve"> балів</w:t>
      </w:r>
    </w:p>
    <w:p w14:paraId="3F8C12BD" w14:textId="453AFE02" w:rsidR="002900C0" w:rsidRPr="002900C0" w:rsidRDefault="002900C0" w:rsidP="00BE6A48">
      <w:pPr>
        <w:pStyle w:val="a0"/>
        <w:spacing w:after="120"/>
        <w:rPr>
          <w:sz w:val="26"/>
          <w:szCs w:val="26"/>
        </w:rPr>
      </w:pPr>
      <w:r>
        <w:rPr>
          <w:rFonts w:eastAsia="Times New Roman"/>
          <w:bCs/>
          <w:sz w:val="26"/>
          <w:szCs w:val="26"/>
          <w:lang w:eastAsia="ru-RU"/>
        </w:rPr>
        <w:t>При невиконанні</w:t>
      </w:r>
      <w:r w:rsidRPr="00AB569A">
        <w:rPr>
          <w:rFonts w:eastAsia="Times New Roman"/>
          <w:bCs/>
          <w:sz w:val="26"/>
          <w:szCs w:val="26"/>
          <w:lang w:eastAsia="ru-RU"/>
        </w:rPr>
        <w:t xml:space="preserve"> календарних вимог, максимальний бал за роботу знижується : -1 бали за кожен наступний тиждень після</w:t>
      </w:r>
    </w:p>
    <w:p w14:paraId="650760AA" w14:textId="4D33EA8C" w:rsidR="002900C0" w:rsidRDefault="002900C0" w:rsidP="00BE6A48">
      <w:pPr>
        <w:pStyle w:val="a0"/>
        <w:spacing w:after="120"/>
        <w:rPr>
          <w:i/>
          <w:sz w:val="26"/>
          <w:szCs w:val="26"/>
        </w:rPr>
      </w:pPr>
      <w:r>
        <w:rPr>
          <w:sz w:val="26"/>
          <w:szCs w:val="26"/>
        </w:rPr>
        <w:t xml:space="preserve">1.2 Перша частини роботи – </w:t>
      </w:r>
      <w:r>
        <w:rPr>
          <w:i/>
          <w:sz w:val="26"/>
          <w:szCs w:val="26"/>
        </w:rPr>
        <w:t>2</w:t>
      </w:r>
      <w:r w:rsidRPr="002900C0">
        <w:rPr>
          <w:i/>
          <w:sz w:val="26"/>
          <w:szCs w:val="26"/>
        </w:rPr>
        <w:t>0 балів</w:t>
      </w:r>
    </w:p>
    <w:p w14:paraId="5379240E" w14:textId="1C04E5AF" w:rsidR="002900C0" w:rsidRDefault="002900C0" w:rsidP="00BE6A48">
      <w:pPr>
        <w:pStyle w:val="a0"/>
        <w:spacing w:after="120"/>
        <w:rPr>
          <w:sz w:val="26"/>
          <w:szCs w:val="26"/>
        </w:rPr>
      </w:pPr>
      <w:r w:rsidRPr="002900C0">
        <w:rPr>
          <w:sz w:val="26"/>
          <w:szCs w:val="26"/>
          <w:u w:val="single"/>
        </w:rPr>
        <w:t>19-20 балів</w:t>
      </w:r>
      <w:r>
        <w:rPr>
          <w:sz w:val="26"/>
          <w:szCs w:val="26"/>
          <w:u w:val="single"/>
        </w:rPr>
        <w:t>:</w:t>
      </w:r>
      <w:r w:rsidRPr="002900C0">
        <w:rPr>
          <w:sz w:val="26"/>
          <w:szCs w:val="26"/>
        </w:rPr>
        <w:t xml:space="preserve"> </w:t>
      </w:r>
      <w:r>
        <w:rPr>
          <w:sz w:val="26"/>
          <w:szCs w:val="26"/>
        </w:rPr>
        <w:t>Внутрішні координати молекули задані правильно, відхилення від заданої симетрії відсутні. Можливі незначні відхилення від стандартного заданого формату представлення внутрішніх координат</w:t>
      </w:r>
      <w:r w:rsidR="00337B12">
        <w:rPr>
          <w:sz w:val="26"/>
          <w:szCs w:val="26"/>
        </w:rPr>
        <w:t xml:space="preserve"> або незначні відхилення стандартних довжин зв’язків та валентних кутів;</w:t>
      </w:r>
    </w:p>
    <w:p w14:paraId="1E617652" w14:textId="2E16BD93" w:rsidR="00337B12" w:rsidRDefault="00337B12" w:rsidP="00337B12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15</w:t>
      </w:r>
      <w:r w:rsidRPr="002900C0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18</w:t>
      </w:r>
      <w:r w:rsidRPr="002900C0">
        <w:rPr>
          <w:sz w:val="26"/>
          <w:szCs w:val="26"/>
          <w:u w:val="single"/>
        </w:rPr>
        <w:t xml:space="preserve"> балів</w:t>
      </w:r>
      <w:r>
        <w:rPr>
          <w:sz w:val="26"/>
          <w:szCs w:val="26"/>
          <w:u w:val="single"/>
        </w:rPr>
        <w:t>:</w:t>
      </w:r>
      <w:r w:rsidRPr="002900C0">
        <w:rPr>
          <w:sz w:val="26"/>
          <w:szCs w:val="26"/>
        </w:rPr>
        <w:t xml:space="preserve"> </w:t>
      </w:r>
      <w:r>
        <w:rPr>
          <w:sz w:val="26"/>
          <w:szCs w:val="26"/>
        </w:rPr>
        <w:t>Внутрішні координати молекули задані правильно, відхилення від заданої симетрії мінімальні (присутня більшість елементів симетрії). Відхилення від стандартного заданого формату представлення внутрішніх координат та/або відхилення стандартних довжин зв’язків та валентних кутів за умови відсутності відхилень у симетрії;</w:t>
      </w:r>
    </w:p>
    <w:p w14:paraId="65BA5B0E" w14:textId="6A570D41" w:rsidR="00337B12" w:rsidRDefault="00337B12" w:rsidP="00337B12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7</w:t>
      </w:r>
      <w:r w:rsidRPr="002900C0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14</w:t>
      </w:r>
      <w:r w:rsidRPr="002900C0">
        <w:rPr>
          <w:sz w:val="26"/>
          <w:szCs w:val="26"/>
          <w:u w:val="single"/>
        </w:rPr>
        <w:t xml:space="preserve"> балів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Геометрія схожа на задану, але є суттєві відхилення від заданої симетрії (присутні мінімум елементів симетрії);</w:t>
      </w:r>
    </w:p>
    <w:p w14:paraId="318BAC9F" w14:textId="21A1EAED" w:rsidR="00337B12" w:rsidRDefault="00337B12" w:rsidP="00BE6A48">
      <w:pPr>
        <w:pStyle w:val="a0"/>
        <w:spacing w:after="1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</w:t>
      </w:r>
      <w:r w:rsidRPr="002900C0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6</w:t>
      </w:r>
      <w:r w:rsidRPr="002900C0">
        <w:rPr>
          <w:sz w:val="26"/>
          <w:szCs w:val="26"/>
          <w:u w:val="single"/>
        </w:rPr>
        <w:t xml:space="preserve"> балів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Геометрія суттєво відрізняється, відсутні елементи симетрії. Завдання не виконано чи виконано некоректно.</w:t>
      </w:r>
    </w:p>
    <w:p w14:paraId="13FF3794" w14:textId="4D33EA8C" w:rsidR="002900C0" w:rsidRDefault="002900C0" w:rsidP="00BE6A48">
      <w:pPr>
        <w:pStyle w:val="a0"/>
        <w:spacing w:after="120"/>
        <w:rPr>
          <w:i/>
          <w:sz w:val="26"/>
          <w:szCs w:val="26"/>
        </w:rPr>
      </w:pPr>
      <w:r>
        <w:rPr>
          <w:sz w:val="26"/>
          <w:szCs w:val="26"/>
        </w:rPr>
        <w:t xml:space="preserve">1.3 Друга частина роботи – </w:t>
      </w:r>
      <w:r w:rsidRPr="002900C0">
        <w:rPr>
          <w:i/>
          <w:sz w:val="26"/>
          <w:szCs w:val="26"/>
        </w:rPr>
        <w:t>40 балів</w:t>
      </w:r>
    </w:p>
    <w:p w14:paraId="58FC5C60" w14:textId="79D7772B" w:rsidR="00614460" w:rsidRDefault="00D9123C" w:rsidP="00BE6A48">
      <w:pPr>
        <w:pStyle w:val="a0"/>
        <w:spacing w:after="120"/>
        <w:rPr>
          <w:sz w:val="26"/>
          <w:szCs w:val="26"/>
        </w:rPr>
      </w:pPr>
      <w:r w:rsidRPr="00D9123C">
        <w:rPr>
          <w:sz w:val="26"/>
          <w:szCs w:val="26"/>
          <w:u w:val="single"/>
        </w:rPr>
        <w:lastRenderedPageBreak/>
        <w:t xml:space="preserve">38-40 балів: </w:t>
      </w:r>
      <w:r>
        <w:rPr>
          <w:sz w:val="26"/>
          <w:szCs w:val="26"/>
        </w:rPr>
        <w:t>Правильно знайдено геометрії мінімумів та перехідного стану, симетрія відповідає заданій, коливання уявної моди для перехідного стану відповідає заданому процесу. Можливі незначні помилки у визначенні енергетичних характеристик процесу та побудові енергетичної діаграми;</w:t>
      </w:r>
    </w:p>
    <w:p w14:paraId="5A03A687" w14:textId="3A1D326A" w:rsidR="00D9123C" w:rsidRDefault="00BD51D0" w:rsidP="00BE6A48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30-37 балів:</w:t>
      </w:r>
      <w:r w:rsidR="00DD6882" w:rsidRPr="00DD6882">
        <w:rPr>
          <w:sz w:val="26"/>
          <w:szCs w:val="26"/>
        </w:rPr>
        <w:t xml:space="preserve"> </w:t>
      </w:r>
      <w:r w:rsidR="00B54FB9">
        <w:rPr>
          <w:sz w:val="26"/>
          <w:szCs w:val="26"/>
        </w:rPr>
        <w:t>Правильно знайдені геометрії мінімумів та перехідного стану, симетрія перехідного ста</w:t>
      </w:r>
      <w:r w:rsidR="00C55B73">
        <w:rPr>
          <w:sz w:val="26"/>
          <w:szCs w:val="26"/>
        </w:rPr>
        <w:t>ну несуттєво відрізняється, уявна коливальна мода виглядає підозріло. Або суттєві помилки у визначенні енергетичних характеристик процесу;</w:t>
      </w:r>
    </w:p>
    <w:p w14:paraId="2694326C" w14:textId="25F14192" w:rsidR="00DC23A2" w:rsidRDefault="00DD6882" w:rsidP="00BE6A48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20-29 </w:t>
      </w:r>
      <w:r w:rsidR="00040507">
        <w:rPr>
          <w:sz w:val="26"/>
          <w:szCs w:val="26"/>
          <w:u w:val="single"/>
        </w:rPr>
        <w:t>балів:</w:t>
      </w:r>
      <w:r w:rsidR="00040507" w:rsidRPr="00DD6882">
        <w:rPr>
          <w:sz w:val="26"/>
          <w:szCs w:val="26"/>
        </w:rPr>
        <w:t xml:space="preserve"> </w:t>
      </w:r>
      <w:r>
        <w:rPr>
          <w:sz w:val="26"/>
          <w:szCs w:val="26"/>
        </w:rPr>
        <w:t>Неправильно знайдено геометрії мінімумів або неправильно знайдена геометрія перехідного стану, коливання не відповідають заданому процесу. Суттєві помилки у визначенні енергетичних характеристик процесу;</w:t>
      </w:r>
    </w:p>
    <w:p w14:paraId="1B6702E3" w14:textId="149410E4" w:rsidR="00DD6882" w:rsidRDefault="00DD6882" w:rsidP="00BE6A48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7</w:t>
      </w:r>
      <w:r w:rsidRPr="00DD6882">
        <w:rPr>
          <w:sz w:val="26"/>
          <w:szCs w:val="26"/>
          <w:u w:val="single"/>
        </w:rPr>
        <w:t>-19 балів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Розрахунки проведено, однак на знайдено правильні чи схожі геометрії мінімумів та перехідного стану;</w:t>
      </w:r>
    </w:p>
    <w:p w14:paraId="629E8D36" w14:textId="0A7B379B" w:rsidR="00DD6882" w:rsidRPr="00DD6882" w:rsidRDefault="00DD6882" w:rsidP="00BE6A48">
      <w:pPr>
        <w:pStyle w:val="a0"/>
        <w:spacing w:after="120"/>
        <w:rPr>
          <w:sz w:val="26"/>
          <w:szCs w:val="26"/>
        </w:rPr>
      </w:pPr>
      <w:r w:rsidRPr="00DD6882">
        <w:rPr>
          <w:sz w:val="26"/>
          <w:szCs w:val="26"/>
          <w:u w:val="single"/>
        </w:rPr>
        <w:t>0-6 балів:</w:t>
      </w:r>
      <w:r>
        <w:rPr>
          <w:sz w:val="26"/>
          <w:szCs w:val="26"/>
        </w:rPr>
        <w:t xml:space="preserve"> Наявні певні фрагменти розрахуків.</w:t>
      </w:r>
    </w:p>
    <w:p w14:paraId="48AD4FDA" w14:textId="025D65FE" w:rsidR="00BE6A48" w:rsidRDefault="002900C0" w:rsidP="00BE6A48">
      <w:pPr>
        <w:pStyle w:val="a0"/>
        <w:spacing w:after="120"/>
        <w:rPr>
          <w:i/>
          <w:sz w:val="26"/>
          <w:szCs w:val="26"/>
        </w:rPr>
      </w:pPr>
      <w:r>
        <w:rPr>
          <w:sz w:val="26"/>
          <w:szCs w:val="26"/>
        </w:rPr>
        <w:t xml:space="preserve">1.4 </w:t>
      </w:r>
      <w:r w:rsidR="00BE6A48" w:rsidRPr="00BE6A48">
        <w:rPr>
          <w:sz w:val="26"/>
          <w:szCs w:val="26"/>
        </w:rPr>
        <w:t>Якість оформлення та повнота подання інформації</w:t>
      </w:r>
      <w:r w:rsidR="00BE6A48">
        <w:rPr>
          <w:sz w:val="26"/>
          <w:szCs w:val="26"/>
        </w:rPr>
        <w:t xml:space="preserve"> - </w:t>
      </w:r>
      <w:r>
        <w:rPr>
          <w:i/>
          <w:sz w:val="26"/>
          <w:szCs w:val="26"/>
        </w:rPr>
        <w:t>5</w:t>
      </w:r>
      <w:r w:rsidR="00BE6A48" w:rsidRPr="002900C0">
        <w:rPr>
          <w:i/>
          <w:sz w:val="26"/>
          <w:szCs w:val="26"/>
        </w:rPr>
        <w:t xml:space="preserve"> балів</w:t>
      </w:r>
    </w:p>
    <w:p w14:paraId="4EA949D5" w14:textId="1AAC5810" w:rsidR="00D9123C" w:rsidRPr="00BE6A48" w:rsidRDefault="00D9123C" w:rsidP="00BE6A48">
      <w:pPr>
        <w:pStyle w:val="a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Всього: </w:t>
      </w:r>
      <w:r w:rsidRPr="00D9123C">
        <w:rPr>
          <w:i/>
          <w:sz w:val="26"/>
          <w:szCs w:val="26"/>
        </w:rPr>
        <w:t>70 балів</w:t>
      </w:r>
    </w:p>
    <w:p w14:paraId="69A905BE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2. Захист роботи</w:t>
      </w:r>
    </w:p>
    <w:p w14:paraId="144E3493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Ваговий бал – 30.</w:t>
      </w:r>
    </w:p>
    <w:p w14:paraId="1743AA1F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Складові захисту:</w:t>
      </w:r>
    </w:p>
    <w:p w14:paraId="19E21C04" w14:textId="77777777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 xml:space="preserve">Ступінь володіння теоретичним матеріалом – </w:t>
      </w:r>
      <w:r w:rsidRPr="00D9123C">
        <w:rPr>
          <w:i/>
          <w:sz w:val="26"/>
          <w:szCs w:val="26"/>
        </w:rPr>
        <w:t>10 балів</w:t>
      </w:r>
    </w:p>
    <w:p w14:paraId="0CC91C6A" w14:textId="03091BC4" w:rsidR="00BE6A48" w:rsidRPr="00BE6A48" w:rsidRDefault="00BE6A48" w:rsidP="00BE6A48">
      <w:pPr>
        <w:pStyle w:val="a0"/>
        <w:spacing w:after="120"/>
        <w:rPr>
          <w:sz w:val="26"/>
          <w:szCs w:val="26"/>
        </w:rPr>
      </w:pPr>
      <w:r w:rsidRPr="00BE6A48">
        <w:rPr>
          <w:sz w:val="26"/>
          <w:szCs w:val="26"/>
        </w:rPr>
        <w:t>Якість відповідей на питання т</w:t>
      </w:r>
      <w:r w:rsidR="00D9123C">
        <w:rPr>
          <w:sz w:val="26"/>
          <w:szCs w:val="26"/>
        </w:rPr>
        <w:t xml:space="preserve">а вміння захищати свою думку – </w:t>
      </w:r>
      <w:r w:rsidR="00D9123C" w:rsidRPr="00D9123C">
        <w:rPr>
          <w:i/>
          <w:sz w:val="26"/>
          <w:szCs w:val="26"/>
        </w:rPr>
        <w:t>2</w:t>
      </w:r>
      <w:r w:rsidRPr="00D9123C">
        <w:rPr>
          <w:i/>
          <w:sz w:val="26"/>
          <w:szCs w:val="26"/>
        </w:rPr>
        <w:t>0 балів</w:t>
      </w:r>
    </w:p>
    <w:p w14:paraId="19BDBA3E" w14:textId="7A4003F9" w:rsidR="006F0A5B" w:rsidRPr="00A162D2" w:rsidRDefault="006F0A5B" w:rsidP="006F0A5B">
      <w:pPr>
        <w:pStyle w:val="a0"/>
        <w:spacing w:after="120"/>
        <w:rPr>
          <w:sz w:val="26"/>
          <w:szCs w:val="26"/>
        </w:rPr>
      </w:pPr>
    </w:p>
    <w:p w14:paraId="55B44EAC" w14:textId="77777777" w:rsidR="008705F4" w:rsidRDefault="008705F4" w:rsidP="00EC0E6D">
      <w:pPr>
        <w:pStyle w:val="a0"/>
        <w:jc w:val="both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Штрафні та заохочувальні бали</w:t>
      </w:r>
    </w:p>
    <w:p w14:paraId="3A42EA0B" w14:textId="34197732" w:rsidR="00DD6882" w:rsidRPr="00DD6882" w:rsidRDefault="00DD6882" w:rsidP="00EC0E6D">
      <w:pPr>
        <w:pStyle w:val="a0"/>
        <w:jc w:val="both"/>
        <w:rPr>
          <w:sz w:val="26"/>
          <w:szCs w:val="26"/>
          <w:u w:val="single"/>
        </w:rPr>
      </w:pPr>
      <w:r w:rsidRPr="00DD6882">
        <w:rPr>
          <w:sz w:val="26"/>
          <w:szCs w:val="26"/>
          <w:u w:val="single"/>
        </w:rPr>
        <w:t>Штрафні бали знімаютсья:</w:t>
      </w:r>
    </w:p>
    <w:p w14:paraId="013B0F5B" w14:textId="284E9FEE" w:rsidR="008705F4" w:rsidRPr="005D6EBB" w:rsidRDefault="00EC0E6D" w:rsidP="005D6EBB">
      <w:pPr>
        <w:pStyle w:val="a0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>За несвоєчасну здачу завд</w:t>
      </w:r>
      <w:r w:rsidR="008705F4" w:rsidRPr="00A162D2">
        <w:rPr>
          <w:sz w:val="26"/>
          <w:szCs w:val="26"/>
        </w:rPr>
        <w:t>ання</w:t>
      </w:r>
      <w:r w:rsidR="00DD6882">
        <w:rPr>
          <w:sz w:val="26"/>
          <w:szCs w:val="26"/>
        </w:rPr>
        <w:t xml:space="preserve"> </w:t>
      </w:r>
      <w:r w:rsidR="00DD6882" w:rsidRPr="00AB569A">
        <w:rPr>
          <w:rFonts w:eastAsia="Times New Roman"/>
          <w:bCs/>
          <w:sz w:val="26"/>
          <w:szCs w:val="26"/>
          <w:lang w:eastAsia="ru-RU"/>
        </w:rPr>
        <w:t>або невиконання інших календарних вимог</w:t>
      </w:r>
      <w:r w:rsidR="008705F4" w:rsidRPr="00A162D2">
        <w:rPr>
          <w:sz w:val="26"/>
          <w:szCs w:val="26"/>
        </w:rPr>
        <w:t xml:space="preserve"> (без поважної причини) знімається - </w:t>
      </w:r>
      <w:r w:rsidR="00DD6882">
        <w:rPr>
          <w:sz w:val="26"/>
          <w:szCs w:val="26"/>
        </w:rPr>
        <w:t>1 бал за кожен наступний тиждень після визначеної дати</w:t>
      </w:r>
      <w:r w:rsidR="005D6EBB">
        <w:rPr>
          <w:rFonts w:eastAsia="Times New Roman"/>
          <w:bCs/>
          <w:sz w:val="26"/>
          <w:szCs w:val="26"/>
          <w:lang w:eastAsia="ru-RU"/>
        </w:rPr>
        <w:t xml:space="preserve"> (але не більше</w:t>
      </w:r>
      <w:r w:rsidR="00DD6882" w:rsidRPr="005D6EBB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DD6882" w:rsidRPr="005D6EBB">
        <w:rPr>
          <w:rFonts w:eastAsia="Times New Roman"/>
          <w:bCs/>
          <w:i/>
          <w:sz w:val="26"/>
          <w:szCs w:val="26"/>
          <w:lang w:eastAsia="ru-RU"/>
        </w:rPr>
        <w:t>5 балів</w:t>
      </w:r>
      <w:r w:rsidR="00DD6882" w:rsidRPr="005D6EBB">
        <w:rPr>
          <w:rFonts w:eastAsia="Times New Roman"/>
          <w:bCs/>
          <w:sz w:val="26"/>
          <w:szCs w:val="26"/>
          <w:lang w:eastAsia="ru-RU"/>
        </w:rPr>
        <w:t>).</w:t>
      </w:r>
    </w:p>
    <w:p w14:paraId="3E0396EB" w14:textId="77777777" w:rsidR="008705F4" w:rsidRPr="00DD6882" w:rsidRDefault="008705F4" w:rsidP="005D6EBB">
      <w:pPr>
        <w:pStyle w:val="a0"/>
        <w:spacing w:after="120"/>
        <w:ind w:left="709"/>
        <w:rPr>
          <w:sz w:val="26"/>
          <w:szCs w:val="26"/>
          <w:u w:val="single"/>
        </w:rPr>
      </w:pPr>
      <w:r w:rsidRPr="00DD6882">
        <w:rPr>
          <w:sz w:val="26"/>
          <w:szCs w:val="26"/>
          <w:u w:val="single"/>
        </w:rPr>
        <w:t xml:space="preserve">Заохочувальні бали додаються : </w:t>
      </w:r>
    </w:p>
    <w:p w14:paraId="2AC187DE" w14:textId="0AD15404" w:rsidR="008705F4" w:rsidRDefault="008705F4" w:rsidP="00DD6882">
      <w:pPr>
        <w:pStyle w:val="a0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>За</w:t>
      </w:r>
      <w:r w:rsidR="00DD6882">
        <w:rPr>
          <w:sz w:val="26"/>
          <w:szCs w:val="26"/>
        </w:rPr>
        <w:t xml:space="preserve"> </w:t>
      </w:r>
      <w:r w:rsidR="00DD6882" w:rsidRPr="00DD6882">
        <w:rPr>
          <w:sz w:val="26"/>
          <w:szCs w:val="26"/>
        </w:rPr>
        <w:t xml:space="preserve">проведення </w:t>
      </w:r>
      <w:r w:rsidR="00DD6882">
        <w:rPr>
          <w:sz w:val="26"/>
          <w:szCs w:val="26"/>
        </w:rPr>
        <w:t>літературного</w:t>
      </w:r>
      <w:r w:rsidR="00DD6882" w:rsidRPr="00DD6882">
        <w:rPr>
          <w:sz w:val="26"/>
          <w:szCs w:val="26"/>
        </w:rPr>
        <w:t xml:space="preserve"> пошуку</w:t>
      </w:r>
      <w:r w:rsidR="00DD6882">
        <w:rPr>
          <w:sz w:val="26"/>
          <w:szCs w:val="26"/>
        </w:rPr>
        <w:t xml:space="preserve"> щодо заданого процесу</w:t>
      </w:r>
      <w:r w:rsidR="00DD6882" w:rsidRPr="00DD6882">
        <w:rPr>
          <w:sz w:val="26"/>
          <w:szCs w:val="26"/>
        </w:rPr>
        <w:t>,</w:t>
      </w:r>
      <w:r w:rsidR="00DD6882">
        <w:rPr>
          <w:sz w:val="26"/>
          <w:szCs w:val="26"/>
        </w:rPr>
        <w:t xml:space="preserve"> при вирішенні нетрив</w:t>
      </w:r>
      <w:r w:rsidR="00851A4B">
        <w:rPr>
          <w:sz w:val="26"/>
          <w:szCs w:val="26"/>
        </w:rPr>
        <w:t xml:space="preserve">іальних проблем, що можуть виникати при виконанні другої частини – </w:t>
      </w:r>
      <w:r w:rsidR="005D6EBB" w:rsidRPr="005D6EBB">
        <w:rPr>
          <w:i/>
          <w:sz w:val="26"/>
          <w:szCs w:val="26"/>
        </w:rPr>
        <w:t>максимум</w:t>
      </w:r>
      <w:r w:rsidR="00851A4B" w:rsidRPr="005D6EBB">
        <w:rPr>
          <w:i/>
          <w:sz w:val="26"/>
          <w:szCs w:val="26"/>
        </w:rPr>
        <w:t xml:space="preserve"> 5 балів</w:t>
      </w:r>
      <w:r w:rsidR="00851A4B">
        <w:rPr>
          <w:sz w:val="26"/>
          <w:szCs w:val="26"/>
        </w:rPr>
        <w:t>.</w:t>
      </w:r>
    </w:p>
    <w:p w14:paraId="3CF4803B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 w:rsidRPr="00690FEC">
        <w:rPr>
          <w:sz w:val="26"/>
          <w:szCs w:val="26"/>
        </w:rPr>
        <w:t>Розрахунок шкали (R) рейтингу</w:t>
      </w:r>
    </w:p>
    <w:p w14:paraId="0AE82956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07867547" w14:textId="77EF2CC9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 w:rsidRPr="00690FEC">
        <w:rPr>
          <w:sz w:val="26"/>
          <w:szCs w:val="26"/>
        </w:rPr>
        <w:t>Сума вагових балів контрольних заходів протягом семестру склад</w:t>
      </w:r>
      <w:r>
        <w:rPr>
          <w:sz w:val="26"/>
          <w:szCs w:val="26"/>
        </w:rPr>
        <w:t>ається зі стартового рейтингу R</w:t>
      </w:r>
      <w:r>
        <w:rPr>
          <w:sz w:val="26"/>
          <w:szCs w:val="26"/>
          <w:vertAlign w:val="subscript"/>
        </w:rPr>
        <w:t>Ст</w:t>
      </w:r>
    </w:p>
    <w:p w14:paraId="4C4DDEA3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6262F5BE" w14:textId="10D0F8CF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>
        <w:rPr>
          <w:sz w:val="26"/>
          <w:szCs w:val="26"/>
        </w:rPr>
        <w:t>оцінка за захист роботи R</w:t>
      </w:r>
      <w:r w:rsidRPr="00690FEC">
        <w:rPr>
          <w:sz w:val="26"/>
          <w:szCs w:val="26"/>
          <w:vertAlign w:val="subscript"/>
        </w:rPr>
        <w:t>З</w:t>
      </w:r>
      <w:r w:rsidRPr="00690FEC">
        <w:rPr>
          <w:sz w:val="26"/>
          <w:szCs w:val="26"/>
        </w:rPr>
        <w:t xml:space="preserve"> .</w:t>
      </w:r>
    </w:p>
    <w:p w14:paraId="097A74C2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39DDFE2F" w14:textId="1250190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>
        <w:rPr>
          <w:sz w:val="26"/>
          <w:szCs w:val="26"/>
        </w:rPr>
        <w:t>Загальний рейтинг студента: R</w:t>
      </w:r>
      <w:r w:rsidRPr="00690FEC">
        <w:rPr>
          <w:sz w:val="26"/>
          <w:szCs w:val="26"/>
          <w:vertAlign w:val="subscript"/>
        </w:rPr>
        <w:t>КР</w:t>
      </w:r>
      <w:r w:rsidRPr="00690FEC">
        <w:rPr>
          <w:sz w:val="26"/>
          <w:szCs w:val="26"/>
        </w:rPr>
        <w:t>=R</w:t>
      </w:r>
      <w:r w:rsidRPr="00690FEC">
        <w:rPr>
          <w:sz w:val="26"/>
          <w:szCs w:val="26"/>
          <w:vertAlign w:val="subscript"/>
        </w:rPr>
        <w:t>Cт</w:t>
      </w:r>
      <w:r w:rsidRPr="00690FEC">
        <w:rPr>
          <w:sz w:val="26"/>
          <w:szCs w:val="26"/>
        </w:rPr>
        <w:t xml:space="preserve"> + R</w:t>
      </w:r>
      <w:r w:rsidRPr="00690FEC">
        <w:rPr>
          <w:sz w:val="26"/>
          <w:szCs w:val="26"/>
          <w:vertAlign w:val="subscript"/>
        </w:rPr>
        <w:t>З</w:t>
      </w:r>
    </w:p>
    <w:p w14:paraId="146D2466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3A1A0FEF" w14:textId="4D655B42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 w:rsidRPr="00690FEC">
        <w:rPr>
          <w:sz w:val="26"/>
          <w:szCs w:val="26"/>
        </w:rPr>
        <w:t>Максимальне значення стартової шкали R</w:t>
      </w:r>
      <w:r w:rsidRPr="00690FEC">
        <w:rPr>
          <w:sz w:val="26"/>
          <w:szCs w:val="26"/>
          <w:vertAlign w:val="subscript"/>
        </w:rPr>
        <w:t>Cт</w:t>
      </w:r>
      <w:r w:rsidRPr="00690FEC">
        <w:rPr>
          <w:sz w:val="26"/>
          <w:szCs w:val="26"/>
        </w:rPr>
        <w:t xml:space="preserve"> =70 балів.</w:t>
      </w:r>
    </w:p>
    <w:p w14:paraId="14E2041E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3DC4A088" w14:textId="281E6F1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  <w:r w:rsidRPr="00690FEC">
        <w:rPr>
          <w:sz w:val="26"/>
          <w:szCs w:val="26"/>
        </w:rPr>
        <w:t>Максимальне значення захисту R</w:t>
      </w:r>
      <w:r w:rsidRPr="00690FEC">
        <w:rPr>
          <w:sz w:val="26"/>
          <w:szCs w:val="26"/>
          <w:vertAlign w:val="subscript"/>
        </w:rPr>
        <w:t>З</w:t>
      </w:r>
      <w:r w:rsidRPr="00690FEC">
        <w:rPr>
          <w:sz w:val="26"/>
          <w:szCs w:val="26"/>
        </w:rPr>
        <w:t xml:space="preserve"> =30 балів.</w:t>
      </w:r>
    </w:p>
    <w:p w14:paraId="3B4F4CA3" w14:textId="77777777" w:rsidR="00690FEC" w:rsidRPr="00690FEC" w:rsidRDefault="00690FEC" w:rsidP="00690FEC">
      <w:pPr>
        <w:pStyle w:val="a0"/>
        <w:spacing w:after="120"/>
        <w:ind w:left="880"/>
        <w:rPr>
          <w:sz w:val="26"/>
          <w:szCs w:val="26"/>
        </w:rPr>
      </w:pPr>
    </w:p>
    <w:p w14:paraId="25019402" w14:textId="2DC5F959" w:rsidR="00690FEC" w:rsidRPr="00A162D2" w:rsidRDefault="00690FEC" w:rsidP="00690FEC">
      <w:pPr>
        <w:pStyle w:val="a0"/>
        <w:spacing w:after="120"/>
        <w:ind w:left="880"/>
        <w:rPr>
          <w:sz w:val="26"/>
          <w:szCs w:val="26"/>
        </w:rPr>
      </w:pPr>
      <w:r w:rsidRPr="00690FEC">
        <w:rPr>
          <w:sz w:val="26"/>
          <w:szCs w:val="26"/>
        </w:rPr>
        <w:t xml:space="preserve">Всього </w:t>
      </w:r>
      <w:r>
        <w:rPr>
          <w:sz w:val="26"/>
          <w:szCs w:val="26"/>
        </w:rPr>
        <w:t>R</w:t>
      </w:r>
      <w:r w:rsidRPr="00690FEC">
        <w:rPr>
          <w:sz w:val="26"/>
          <w:szCs w:val="26"/>
          <w:vertAlign w:val="subscript"/>
        </w:rPr>
        <w:t>КР</w:t>
      </w:r>
      <w:r w:rsidRPr="00690FEC">
        <w:rPr>
          <w:sz w:val="26"/>
          <w:szCs w:val="26"/>
        </w:rPr>
        <w:t xml:space="preserve"> = 70 + 30 = 100 балів.</w:t>
      </w:r>
    </w:p>
    <w:p w14:paraId="3D65213A" w14:textId="77777777" w:rsidR="00EC0E6D" w:rsidRPr="00A162D2" w:rsidRDefault="00EC0E6D" w:rsidP="00EC0E6D">
      <w:pPr>
        <w:pStyle w:val="a0"/>
        <w:spacing w:after="120"/>
        <w:rPr>
          <w:sz w:val="26"/>
          <w:szCs w:val="26"/>
        </w:rPr>
      </w:pPr>
    </w:p>
    <w:p w14:paraId="12926B66" w14:textId="77777777" w:rsidR="008705F4" w:rsidRPr="00A162D2" w:rsidRDefault="008705F4" w:rsidP="00EC0E6D">
      <w:pPr>
        <w:pStyle w:val="a0"/>
        <w:spacing w:after="120"/>
        <w:rPr>
          <w:sz w:val="26"/>
          <w:szCs w:val="26"/>
        </w:rPr>
      </w:pPr>
      <w:r w:rsidRPr="00A162D2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Pr="00A162D2">
        <w:rPr>
          <w:sz w:val="26"/>
          <w:szCs w:val="26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A162D2" w:rsidRPr="00A162D2" w14:paraId="0443FA39" w14:textId="77777777" w:rsidTr="006C1EC2">
        <w:trPr>
          <w:jc w:val="center"/>
        </w:trPr>
        <w:tc>
          <w:tcPr>
            <w:tcW w:w="3119" w:type="dxa"/>
          </w:tcPr>
          <w:p w14:paraId="162EDBD5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Кількість балів</w:t>
            </w:r>
          </w:p>
        </w:tc>
        <w:tc>
          <w:tcPr>
            <w:tcW w:w="2977" w:type="dxa"/>
          </w:tcPr>
          <w:p w14:paraId="1EB44190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Оцінка</w:t>
            </w:r>
          </w:p>
        </w:tc>
      </w:tr>
      <w:tr w:rsidR="00A162D2" w:rsidRPr="00A162D2" w14:paraId="2FFE1D8A" w14:textId="77777777" w:rsidTr="006C1EC2">
        <w:trPr>
          <w:jc w:val="center"/>
        </w:trPr>
        <w:tc>
          <w:tcPr>
            <w:tcW w:w="3119" w:type="dxa"/>
          </w:tcPr>
          <w:p w14:paraId="3EE30611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100-95</w:t>
            </w:r>
          </w:p>
        </w:tc>
        <w:tc>
          <w:tcPr>
            <w:tcW w:w="2977" w:type="dxa"/>
            <w:vAlign w:val="center"/>
          </w:tcPr>
          <w:p w14:paraId="266C9E35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Відмінно</w:t>
            </w:r>
          </w:p>
        </w:tc>
      </w:tr>
      <w:tr w:rsidR="00A162D2" w:rsidRPr="00A162D2" w14:paraId="16792C26" w14:textId="77777777" w:rsidTr="006C1EC2">
        <w:trPr>
          <w:jc w:val="center"/>
        </w:trPr>
        <w:tc>
          <w:tcPr>
            <w:tcW w:w="3119" w:type="dxa"/>
          </w:tcPr>
          <w:p w14:paraId="42BFF925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94-85</w:t>
            </w:r>
          </w:p>
        </w:tc>
        <w:tc>
          <w:tcPr>
            <w:tcW w:w="2977" w:type="dxa"/>
            <w:vAlign w:val="center"/>
          </w:tcPr>
          <w:p w14:paraId="59C5DB41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Дуже добре</w:t>
            </w:r>
          </w:p>
        </w:tc>
      </w:tr>
      <w:tr w:rsidR="00A162D2" w:rsidRPr="00A162D2" w14:paraId="08D96B48" w14:textId="77777777" w:rsidTr="006C1EC2">
        <w:trPr>
          <w:jc w:val="center"/>
        </w:trPr>
        <w:tc>
          <w:tcPr>
            <w:tcW w:w="3119" w:type="dxa"/>
          </w:tcPr>
          <w:p w14:paraId="419F77FC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84-75</w:t>
            </w:r>
          </w:p>
        </w:tc>
        <w:tc>
          <w:tcPr>
            <w:tcW w:w="2977" w:type="dxa"/>
            <w:vAlign w:val="center"/>
          </w:tcPr>
          <w:p w14:paraId="1DCAD1A5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Добре</w:t>
            </w:r>
          </w:p>
        </w:tc>
      </w:tr>
      <w:tr w:rsidR="00A162D2" w:rsidRPr="00A162D2" w14:paraId="41531550" w14:textId="77777777" w:rsidTr="006C1EC2">
        <w:trPr>
          <w:jc w:val="center"/>
        </w:trPr>
        <w:tc>
          <w:tcPr>
            <w:tcW w:w="3119" w:type="dxa"/>
          </w:tcPr>
          <w:p w14:paraId="17F54F73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74-65</w:t>
            </w:r>
          </w:p>
        </w:tc>
        <w:tc>
          <w:tcPr>
            <w:tcW w:w="2977" w:type="dxa"/>
            <w:vAlign w:val="center"/>
          </w:tcPr>
          <w:p w14:paraId="38F59B49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Задовільно</w:t>
            </w:r>
          </w:p>
        </w:tc>
      </w:tr>
      <w:tr w:rsidR="00A162D2" w:rsidRPr="00A162D2" w14:paraId="0D57AF73" w14:textId="77777777" w:rsidTr="006C1EC2">
        <w:trPr>
          <w:jc w:val="center"/>
        </w:trPr>
        <w:tc>
          <w:tcPr>
            <w:tcW w:w="3119" w:type="dxa"/>
          </w:tcPr>
          <w:p w14:paraId="2B657714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64-60</w:t>
            </w:r>
          </w:p>
        </w:tc>
        <w:tc>
          <w:tcPr>
            <w:tcW w:w="2977" w:type="dxa"/>
            <w:vAlign w:val="center"/>
          </w:tcPr>
          <w:p w14:paraId="6E960C03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Достатньо</w:t>
            </w:r>
          </w:p>
        </w:tc>
      </w:tr>
      <w:tr w:rsidR="00A162D2" w:rsidRPr="00A162D2" w14:paraId="74838DD1" w14:textId="77777777" w:rsidTr="006C1EC2">
        <w:trPr>
          <w:jc w:val="center"/>
        </w:trPr>
        <w:tc>
          <w:tcPr>
            <w:tcW w:w="3119" w:type="dxa"/>
          </w:tcPr>
          <w:p w14:paraId="77F29907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30E5A1F9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Незадовільно</w:t>
            </w:r>
          </w:p>
        </w:tc>
      </w:tr>
      <w:tr w:rsidR="00A162D2" w:rsidRPr="00A162D2" w14:paraId="09C21AF7" w14:textId="77777777" w:rsidTr="006C1EC2">
        <w:trPr>
          <w:jc w:val="center"/>
        </w:trPr>
        <w:tc>
          <w:tcPr>
            <w:tcW w:w="3119" w:type="dxa"/>
            <w:vAlign w:val="center"/>
          </w:tcPr>
          <w:p w14:paraId="75E48C40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5BE560DE" w14:textId="77777777" w:rsidR="008705F4" w:rsidRPr="00A162D2" w:rsidRDefault="008705F4" w:rsidP="00EC0E6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Не допущено</w:t>
            </w:r>
          </w:p>
        </w:tc>
      </w:tr>
    </w:tbl>
    <w:p w14:paraId="41FBEDD6" w14:textId="77777777" w:rsidR="008705F4" w:rsidRPr="00A162D2" w:rsidRDefault="008705F4" w:rsidP="00EC0E6D">
      <w:pPr>
        <w:pStyle w:val="a0"/>
        <w:rPr>
          <w:b/>
          <w:bCs/>
          <w:sz w:val="26"/>
          <w:szCs w:val="26"/>
        </w:rPr>
      </w:pPr>
    </w:p>
    <w:p w14:paraId="3DA2CD2D" w14:textId="2777A2E5" w:rsidR="004A6336" w:rsidRPr="00A162D2" w:rsidRDefault="004A6336" w:rsidP="00EC0E6D">
      <w:pPr>
        <w:pStyle w:val="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A162D2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2665ACC1" w14:textId="359378DA" w:rsidR="00B47838" w:rsidRPr="00EF2FEB" w:rsidRDefault="00E95FB9" w:rsidP="00FA4E33">
      <w:pPr>
        <w:spacing w:after="12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Приклад оформлення курсової роботи знаходиться на сайті кафедри ОХ та ТОР</w:t>
      </w:r>
      <w:r w:rsidR="00FA4E33" w:rsidRPr="00EF2FEB"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 xml:space="preserve">за посиланням </w:t>
      </w:r>
      <w:hyperlink r:id="rId16" w:history="1">
        <w:r w:rsidRPr="00C05EDE">
          <w:rPr>
            <w:rStyle w:val="a5"/>
            <w:bCs/>
            <w:sz w:val="26"/>
            <w:szCs w:val="26"/>
            <w:lang w:val="ru-RU"/>
          </w:rPr>
          <w:t>http://orgchem.xtf.kpi.ua/files/Comp_Chem_KR_Sample.pdf</w:t>
        </w:r>
      </w:hyperlink>
      <w:r>
        <w:rPr>
          <w:bCs/>
          <w:sz w:val="26"/>
          <w:szCs w:val="26"/>
          <w:lang w:val="ru-RU"/>
        </w:rPr>
        <w:t xml:space="preserve">. </w:t>
      </w:r>
    </w:p>
    <w:p w14:paraId="70CE868B" w14:textId="77777777" w:rsidR="00FA4E33" w:rsidRPr="00AD67D8" w:rsidRDefault="00FA4E33" w:rsidP="00EC0E6D">
      <w:pPr>
        <w:spacing w:after="120"/>
        <w:jc w:val="both"/>
        <w:rPr>
          <w:b/>
          <w:bCs/>
          <w:sz w:val="26"/>
          <w:szCs w:val="26"/>
          <w:lang w:val="ru-RU"/>
        </w:rPr>
      </w:pPr>
    </w:p>
    <w:p w14:paraId="00F9C930" w14:textId="1EC227C2" w:rsidR="00314A2A" w:rsidRDefault="00314A2A" w:rsidP="00EC0E6D">
      <w:pPr>
        <w:rPr>
          <w:rFonts w:eastAsia="Times New Roman"/>
          <w:sz w:val="26"/>
          <w:szCs w:val="26"/>
          <w:lang w:eastAsia="ru-RU"/>
        </w:rPr>
      </w:pPr>
      <w:r w:rsidRPr="00A162D2">
        <w:rPr>
          <w:b/>
          <w:bCs/>
          <w:sz w:val="26"/>
          <w:szCs w:val="26"/>
        </w:rPr>
        <w:t>Складено</w:t>
      </w:r>
      <w:r w:rsidRPr="00A162D2">
        <w:rPr>
          <w:sz w:val="26"/>
          <w:szCs w:val="26"/>
        </w:rPr>
        <w:t xml:space="preserve"> </w:t>
      </w:r>
      <w:r w:rsidR="00DC36D1">
        <w:rPr>
          <w:rFonts w:eastAsia="Times New Roman"/>
          <w:sz w:val="26"/>
          <w:szCs w:val="26"/>
          <w:lang w:val="ru-RU" w:eastAsia="ru-RU"/>
        </w:rPr>
        <w:t>ас</w:t>
      </w:r>
      <w:r w:rsidRPr="00A162D2">
        <w:rPr>
          <w:rFonts w:eastAsia="Times New Roman"/>
          <w:sz w:val="26"/>
          <w:szCs w:val="26"/>
          <w:lang w:eastAsia="ru-RU"/>
        </w:rPr>
        <w:t xml:space="preserve">. каф. ОХ та ТОР, </w:t>
      </w:r>
      <w:r w:rsidR="00DC36D1">
        <w:rPr>
          <w:rFonts w:eastAsia="Times New Roman"/>
          <w:sz w:val="26"/>
          <w:szCs w:val="26"/>
          <w:lang w:eastAsia="ru-RU"/>
        </w:rPr>
        <w:t>кандидат</w:t>
      </w:r>
      <w:r w:rsidRPr="00A162D2">
        <w:rPr>
          <w:rFonts w:eastAsia="Times New Roman"/>
          <w:sz w:val="26"/>
          <w:szCs w:val="26"/>
          <w:lang w:eastAsia="ru-RU"/>
        </w:rPr>
        <w:t xml:space="preserve"> хімічних наук, </w:t>
      </w:r>
      <w:r w:rsidR="00DC36D1">
        <w:rPr>
          <w:rFonts w:eastAsia="Times New Roman"/>
          <w:sz w:val="26"/>
          <w:szCs w:val="26"/>
          <w:lang w:eastAsia="ru-RU"/>
        </w:rPr>
        <w:t>Гайдай Олександр Васильович</w:t>
      </w:r>
    </w:p>
    <w:p w14:paraId="65817A8F" w14:textId="77777777" w:rsidR="00C51605" w:rsidRPr="00A162D2" w:rsidRDefault="00C51605" w:rsidP="00C51605">
      <w:pPr>
        <w:rPr>
          <w:rFonts w:eastAsia="Times New Roman"/>
          <w:sz w:val="26"/>
          <w:szCs w:val="26"/>
          <w:lang w:eastAsia="ru-RU"/>
        </w:rPr>
      </w:pPr>
      <w:r w:rsidRPr="00A162D2">
        <w:rPr>
          <w:rFonts w:eastAsia="Times New Roman"/>
          <w:sz w:val="26"/>
          <w:szCs w:val="26"/>
          <w:lang w:val="ru-RU" w:eastAsia="ru-RU"/>
        </w:rPr>
        <w:t>п</w:t>
      </w:r>
      <w:r w:rsidRPr="00A162D2">
        <w:rPr>
          <w:rFonts w:eastAsia="Times New Roman"/>
          <w:sz w:val="26"/>
          <w:szCs w:val="26"/>
          <w:lang w:eastAsia="ru-RU"/>
        </w:rPr>
        <w:t xml:space="preserve">роф. каф. ОХ та ТОР, доктор хімічних наук, професор, Фокін Андрій Артурович </w:t>
      </w:r>
    </w:p>
    <w:p w14:paraId="09A7DA2F" w14:textId="77777777" w:rsidR="00314A2A" w:rsidRPr="00A162D2" w:rsidRDefault="00314A2A" w:rsidP="00EC0E6D">
      <w:pPr>
        <w:rPr>
          <w:rFonts w:eastAsia="Times New Roman"/>
          <w:sz w:val="26"/>
          <w:szCs w:val="26"/>
          <w:lang w:eastAsia="ru-RU"/>
        </w:rPr>
      </w:pPr>
    </w:p>
    <w:p w14:paraId="72701131" w14:textId="6F6610D1" w:rsidR="00573329" w:rsidRPr="00A162D2" w:rsidRDefault="00573329" w:rsidP="00EC0E6D">
      <w:pPr>
        <w:spacing w:after="120"/>
        <w:jc w:val="both"/>
        <w:rPr>
          <w:sz w:val="26"/>
          <w:szCs w:val="26"/>
        </w:rPr>
      </w:pPr>
      <w:r w:rsidRPr="00A162D2">
        <w:rPr>
          <w:b/>
          <w:bCs/>
          <w:sz w:val="26"/>
          <w:szCs w:val="26"/>
        </w:rPr>
        <w:t>Ухвалено</w:t>
      </w:r>
      <w:r w:rsidRPr="00A162D2">
        <w:rPr>
          <w:sz w:val="26"/>
          <w:szCs w:val="26"/>
        </w:rPr>
        <w:t xml:space="preserve"> </w:t>
      </w:r>
      <w:r w:rsidR="00E65F8B" w:rsidRPr="00A162D2">
        <w:rPr>
          <w:sz w:val="26"/>
          <w:szCs w:val="26"/>
          <w:shd w:val="clear" w:color="auto" w:fill="FFFFFF"/>
          <w:lang w:val="ru-RU"/>
        </w:rPr>
        <w:t>кафедрою ОХ та ТОР (протокол № 1</w:t>
      </w:r>
      <w:r w:rsidR="00884B45">
        <w:rPr>
          <w:sz w:val="26"/>
          <w:szCs w:val="26"/>
          <w:shd w:val="clear" w:color="auto" w:fill="FFFFFF"/>
          <w:lang w:val="ru-RU"/>
        </w:rPr>
        <w:t>2</w:t>
      </w:r>
      <w:r w:rsidR="00E65F8B" w:rsidRPr="00A162D2">
        <w:rPr>
          <w:sz w:val="26"/>
          <w:szCs w:val="26"/>
          <w:shd w:val="clear" w:color="auto" w:fill="FFFFFF"/>
          <w:lang w:val="ru-RU"/>
        </w:rPr>
        <w:t> </w:t>
      </w:r>
      <w:r w:rsidR="00E65F8B" w:rsidRPr="00A162D2">
        <w:rPr>
          <w:sz w:val="26"/>
          <w:szCs w:val="26"/>
          <w:shd w:val="clear" w:color="auto" w:fill="FFFFFF"/>
        </w:rPr>
        <w:t>від 2</w:t>
      </w:r>
      <w:r w:rsidR="00B05C6D" w:rsidRPr="00B05C6D">
        <w:rPr>
          <w:sz w:val="26"/>
          <w:szCs w:val="26"/>
          <w:shd w:val="clear" w:color="auto" w:fill="FFFFFF"/>
          <w:lang w:val="ru-RU"/>
        </w:rPr>
        <w:t>7</w:t>
      </w:r>
      <w:r w:rsidR="00E65F8B" w:rsidRPr="00A162D2">
        <w:rPr>
          <w:sz w:val="26"/>
          <w:szCs w:val="26"/>
          <w:shd w:val="clear" w:color="auto" w:fill="FFFFFF"/>
        </w:rPr>
        <w:t>.06.202</w:t>
      </w:r>
      <w:r w:rsidR="00B05C6D" w:rsidRPr="00B05C6D">
        <w:rPr>
          <w:sz w:val="26"/>
          <w:szCs w:val="26"/>
          <w:shd w:val="clear" w:color="auto" w:fill="FFFFFF"/>
          <w:lang w:val="ru-RU"/>
        </w:rPr>
        <w:t>4</w:t>
      </w:r>
      <w:r w:rsidR="00E65F8B" w:rsidRPr="00A162D2">
        <w:rPr>
          <w:sz w:val="26"/>
          <w:szCs w:val="26"/>
          <w:shd w:val="clear" w:color="auto" w:fill="FFFFFF"/>
        </w:rPr>
        <w:t>)</w:t>
      </w:r>
    </w:p>
    <w:p w14:paraId="252444CF" w14:textId="39A016BD" w:rsidR="005251A5" w:rsidRPr="00A162D2" w:rsidRDefault="005251A5" w:rsidP="00EC0E6D">
      <w:pPr>
        <w:spacing w:after="120"/>
        <w:jc w:val="both"/>
        <w:rPr>
          <w:bCs/>
          <w:sz w:val="26"/>
          <w:szCs w:val="26"/>
        </w:rPr>
      </w:pPr>
    </w:p>
    <w:sectPr w:rsidR="005251A5" w:rsidRPr="00A162D2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F238F" w14:textId="77777777" w:rsidR="00FC3AF8" w:rsidRDefault="00FC3AF8" w:rsidP="004E0EDF">
      <w:pPr>
        <w:spacing w:line="240" w:lineRule="auto"/>
      </w:pPr>
      <w:r>
        <w:separator/>
      </w:r>
    </w:p>
  </w:endnote>
  <w:endnote w:type="continuationSeparator" w:id="0">
    <w:p w14:paraId="2CC801D7" w14:textId="77777777" w:rsidR="00FC3AF8" w:rsidRDefault="00FC3AF8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FB04C" w14:textId="77777777" w:rsidR="00FC3AF8" w:rsidRDefault="00FC3AF8" w:rsidP="004E0EDF">
      <w:pPr>
        <w:spacing w:line="240" w:lineRule="auto"/>
      </w:pPr>
      <w:r>
        <w:separator/>
      </w:r>
    </w:p>
  </w:footnote>
  <w:footnote w:type="continuationSeparator" w:id="0">
    <w:p w14:paraId="7369D047" w14:textId="77777777" w:rsidR="00FC3AF8" w:rsidRDefault="00FC3AF8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669"/>
    <w:multiLevelType w:val="hybridMultilevel"/>
    <w:tmpl w:val="F50C80F0"/>
    <w:lvl w:ilvl="0" w:tplc="82821EE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C0761F"/>
    <w:multiLevelType w:val="hybridMultilevel"/>
    <w:tmpl w:val="D26033EC"/>
    <w:lvl w:ilvl="0" w:tplc="0212CB46">
      <w:start w:val="1"/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">
    <w:nsid w:val="080A0EDD"/>
    <w:multiLevelType w:val="hybridMultilevel"/>
    <w:tmpl w:val="AAC8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D5820"/>
    <w:multiLevelType w:val="hybridMultilevel"/>
    <w:tmpl w:val="F2BA85C2"/>
    <w:lvl w:ilvl="0" w:tplc="F976B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5174D"/>
    <w:multiLevelType w:val="hybridMultilevel"/>
    <w:tmpl w:val="A502C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C597D"/>
    <w:multiLevelType w:val="singleLevel"/>
    <w:tmpl w:val="EE501D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0D44BB"/>
    <w:multiLevelType w:val="multilevel"/>
    <w:tmpl w:val="020008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4F1C4C"/>
    <w:multiLevelType w:val="multilevel"/>
    <w:tmpl w:val="B0321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8">
    <w:nsid w:val="1B49705B"/>
    <w:multiLevelType w:val="hybridMultilevel"/>
    <w:tmpl w:val="77AA5732"/>
    <w:lvl w:ilvl="0" w:tplc="E4146094">
      <w:start w:val="1"/>
      <w:numFmt w:val="decimal"/>
      <w:lvlText w:val="%1."/>
      <w:lvlJc w:val="left"/>
      <w:pPr>
        <w:ind w:left="171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2219524D"/>
    <w:multiLevelType w:val="hybridMultilevel"/>
    <w:tmpl w:val="51500298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A374B82"/>
    <w:multiLevelType w:val="hybridMultilevel"/>
    <w:tmpl w:val="A43C3D4A"/>
    <w:lvl w:ilvl="0" w:tplc="1BD2BBD0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F2A28A1"/>
    <w:multiLevelType w:val="multilevel"/>
    <w:tmpl w:val="B13E3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3">
    <w:nsid w:val="365224E1"/>
    <w:multiLevelType w:val="multilevel"/>
    <w:tmpl w:val="38F8D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>
    <w:nsid w:val="368D0425"/>
    <w:multiLevelType w:val="hybridMultilevel"/>
    <w:tmpl w:val="59C0A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00"/>
        </w:tabs>
        <w:ind w:left="880" w:hanging="340"/>
      </w:pPr>
      <w:rPr>
        <w:sz w:val="22"/>
      </w:rPr>
    </w:lvl>
  </w:abstractNum>
  <w:abstractNum w:abstractNumId="17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60F8E"/>
    <w:multiLevelType w:val="hybridMultilevel"/>
    <w:tmpl w:val="4572B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>
    <w:nsid w:val="3EA202A0"/>
    <w:multiLevelType w:val="multilevel"/>
    <w:tmpl w:val="E01080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F5854D1"/>
    <w:multiLevelType w:val="hybridMultilevel"/>
    <w:tmpl w:val="959E5C60"/>
    <w:lvl w:ilvl="0" w:tplc="5D54E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A5304"/>
    <w:multiLevelType w:val="multilevel"/>
    <w:tmpl w:val="4E9A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4">
    <w:nsid w:val="5EBF1703"/>
    <w:multiLevelType w:val="multilevel"/>
    <w:tmpl w:val="A950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5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57281"/>
    <w:multiLevelType w:val="multilevel"/>
    <w:tmpl w:val="B0321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8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47D44"/>
    <w:multiLevelType w:val="multilevel"/>
    <w:tmpl w:val="B5F4D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10"/>
  </w:num>
  <w:num w:numId="4">
    <w:abstractNumId w:val="25"/>
  </w:num>
  <w:num w:numId="5">
    <w:abstractNumId w:val="31"/>
  </w:num>
  <w:num w:numId="6">
    <w:abstractNumId w:val="31"/>
  </w:num>
  <w:num w:numId="7">
    <w:abstractNumId w:val="31"/>
  </w:num>
  <w:num w:numId="8">
    <w:abstractNumId w:val="31"/>
    <w:lvlOverride w:ilvl="0">
      <w:startOverride w:val="1"/>
    </w:lvlOverride>
  </w:num>
  <w:num w:numId="9">
    <w:abstractNumId w:val="31"/>
  </w:num>
  <w:num w:numId="10">
    <w:abstractNumId w:val="31"/>
  </w:num>
  <w:num w:numId="11">
    <w:abstractNumId w:val="31"/>
  </w:num>
  <w:num w:numId="12">
    <w:abstractNumId w:val="15"/>
  </w:num>
  <w:num w:numId="13">
    <w:abstractNumId w:val="3"/>
  </w:num>
  <w:num w:numId="14">
    <w:abstractNumId w:val="22"/>
  </w:num>
  <w:num w:numId="15">
    <w:abstractNumId w:val="28"/>
  </w:num>
  <w:num w:numId="16">
    <w:abstractNumId w:val="18"/>
  </w:num>
  <w:num w:numId="17">
    <w:abstractNumId w:val="14"/>
  </w:num>
  <w:num w:numId="18">
    <w:abstractNumId w:val="2"/>
  </w:num>
  <w:num w:numId="19">
    <w:abstractNumId w:val="20"/>
  </w:num>
  <w:num w:numId="20">
    <w:abstractNumId w:val="17"/>
  </w:num>
  <w:num w:numId="21">
    <w:abstractNumId w:val="8"/>
  </w:num>
  <w:num w:numId="22">
    <w:abstractNumId w:val="0"/>
  </w:num>
  <w:num w:numId="23">
    <w:abstractNumId w:val="13"/>
  </w:num>
  <w:num w:numId="24">
    <w:abstractNumId w:val="23"/>
  </w:num>
  <w:num w:numId="25">
    <w:abstractNumId w:val="26"/>
  </w:num>
  <w:num w:numId="26">
    <w:abstractNumId w:val="16"/>
  </w:num>
  <w:num w:numId="27">
    <w:abstractNumId w:val="9"/>
  </w:num>
  <w:num w:numId="28">
    <w:abstractNumId w:val="19"/>
  </w:num>
  <w:num w:numId="29">
    <w:abstractNumId w:val="5"/>
  </w:num>
  <w:num w:numId="30">
    <w:abstractNumId w:val="21"/>
  </w:num>
  <w:num w:numId="31">
    <w:abstractNumId w:val="4"/>
  </w:num>
  <w:num w:numId="32">
    <w:abstractNumId w:val="11"/>
  </w:num>
  <w:num w:numId="33">
    <w:abstractNumId w:val="6"/>
  </w:num>
  <w:num w:numId="34">
    <w:abstractNumId w:val="29"/>
  </w:num>
  <w:num w:numId="35">
    <w:abstractNumId w:val="1"/>
  </w:num>
  <w:num w:numId="36">
    <w:abstractNumId w:val="24"/>
  </w:num>
  <w:num w:numId="37">
    <w:abstractNumId w:val="31"/>
  </w:num>
  <w:num w:numId="38">
    <w:abstractNumId w:val="12"/>
  </w:num>
  <w:num w:numId="39">
    <w:abstractNumId w:val="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04B61"/>
    <w:rsid w:val="00014E90"/>
    <w:rsid w:val="00030527"/>
    <w:rsid w:val="00040507"/>
    <w:rsid w:val="000710BB"/>
    <w:rsid w:val="00080426"/>
    <w:rsid w:val="00087AFC"/>
    <w:rsid w:val="000B222B"/>
    <w:rsid w:val="000C40A0"/>
    <w:rsid w:val="000C528F"/>
    <w:rsid w:val="000D1F73"/>
    <w:rsid w:val="000F01A9"/>
    <w:rsid w:val="00113864"/>
    <w:rsid w:val="00126DD8"/>
    <w:rsid w:val="001435BE"/>
    <w:rsid w:val="00162029"/>
    <w:rsid w:val="001943AA"/>
    <w:rsid w:val="001D5238"/>
    <w:rsid w:val="001D56C1"/>
    <w:rsid w:val="0023533A"/>
    <w:rsid w:val="002372B0"/>
    <w:rsid w:val="0024717A"/>
    <w:rsid w:val="00253BCC"/>
    <w:rsid w:val="00270675"/>
    <w:rsid w:val="002900C0"/>
    <w:rsid w:val="002947EE"/>
    <w:rsid w:val="002A7804"/>
    <w:rsid w:val="002B6BAB"/>
    <w:rsid w:val="002C2D02"/>
    <w:rsid w:val="002E5405"/>
    <w:rsid w:val="00306C33"/>
    <w:rsid w:val="00314A2A"/>
    <w:rsid w:val="00337B12"/>
    <w:rsid w:val="00366283"/>
    <w:rsid w:val="00366871"/>
    <w:rsid w:val="003834F7"/>
    <w:rsid w:val="003C1370"/>
    <w:rsid w:val="003C70D8"/>
    <w:rsid w:val="003D35CF"/>
    <w:rsid w:val="003F0A41"/>
    <w:rsid w:val="004014A9"/>
    <w:rsid w:val="00404216"/>
    <w:rsid w:val="004442EE"/>
    <w:rsid w:val="00444F9C"/>
    <w:rsid w:val="00455F0E"/>
    <w:rsid w:val="0046632F"/>
    <w:rsid w:val="00491B97"/>
    <w:rsid w:val="00494B8C"/>
    <w:rsid w:val="004969AD"/>
    <w:rsid w:val="004A2327"/>
    <w:rsid w:val="004A6336"/>
    <w:rsid w:val="004D0A5F"/>
    <w:rsid w:val="004D1575"/>
    <w:rsid w:val="004E0EDF"/>
    <w:rsid w:val="004F6918"/>
    <w:rsid w:val="004F7BDB"/>
    <w:rsid w:val="00516C80"/>
    <w:rsid w:val="00517D20"/>
    <w:rsid w:val="005251A5"/>
    <w:rsid w:val="00530BFF"/>
    <w:rsid w:val="00536A8F"/>
    <w:rsid w:val="00536E9C"/>
    <w:rsid w:val="005413FF"/>
    <w:rsid w:val="00556E26"/>
    <w:rsid w:val="00564DAE"/>
    <w:rsid w:val="00573329"/>
    <w:rsid w:val="00580FE6"/>
    <w:rsid w:val="00582DD2"/>
    <w:rsid w:val="005A7F84"/>
    <w:rsid w:val="005C248B"/>
    <w:rsid w:val="005C6F88"/>
    <w:rsid w:val="005D6EBB"/>
    <w:rsid w:val="005D764D"/>
    <w:rsid w:val="005E4337"/>
    <w:rsid w:val="005F4692"/>
    <w:rsid w:val="00601F04"/>
    <w:rsid w:val="00614460"/>
    <w:rsid w:val="00616236"/>
    <w:rsid w:val="006177DA"/>
    <w:rsid w:val="00644413"/>
    <w:rsid w:val="00663FC1"/>
    <w:rsid w:val="00672BEB"/>
    <w:rsid w:val="006757B0"/>
    <w:rsid w:val="0068152C"/>
    <w:rsid w:val="00690FEC"/>
    <w:rsid w:val="006914C5"/>
    <w:rsid w:val="006A11F5"/>
    <w:rsid w:val="006E65B0"/>
    <w:rsid w:val="006F0A5B"/>
    <w:rsid w:val="006F5C29"/>
    <w:rsid w:val="00706B1B"/>
    <w:rsid w:val="00714AB2"/>
    <w:rsid w:val="00720F45"/>
    <w:rsid w:val="007244E1"/>
    <w:rsid w:val="00735A01"/>
    <w:rsid w:val="0077237F"/>
    <w:rsid w:val="00773010"/>
    <w:rsid w:val="0077700A"/>
    <w:rsid w:val="00784FE6"/>
    <w:rsid w:val="00791855"/>
    <w:rsid w:val="007D54A2"/>
    <w:rsid w:val="007D68BE"/>
    <w:rsid w:val="007E3190"/>
    <w:rsid w:val="007E7F74"/>
    <w:rsid w:val="007F7C45"/>
    <w:rsid w:val="00811EAF"/>
    <w:rsid w:val="00814E81"/>
    <w:rsid w:val="00832CCE"/>
    <w:rsid w:val="00851A4B"/>
    <w:rsid w:val="008705F4"/>
    <w:rsid w:val="00876EC8"/>
    <w:rsid w:val="00880FD0"/>
    <w:rsid w:val="00884B45"/>
    <w:rsid w:val="00887281"/>
    <w:rsid w:val="00894491"/>
    <w:rsid w:val="00894946"/>
    <w:rsid w:val="00894F6A"/>
    <w:rsid w:val="008A03A1"/>
    <w:rsid w:val="008A4024"/>
    <w:rsid w:val="008B16FE"/>
    <w:rsid w:val="008C044E"/>
    <w:rsid w:val="008D1B2D"/>
    <w:rsid w:val="008F6B9D"/>
    <w:rsid w:val="008F73A0"/>
    <w:rsid w:val="00934496"/>
    <w:rsid w:val="009411EB"/>
    <w:rsid w:val="00941384"/>
    <w:rsid w:val="00962C2E"/>
    <w:rsid w:val="00981B55"/>
    <w:rsid w:val="00985F0D"/>
    <w:rsid w:val="009904B0"/>
    <w:rsid w:val="009B2B3E"/>
    <w:rsid w:val="009B2DDB"/>
    <w:rsid w:val="009F69B9"/>
    <w:rsid w:val="009F751E"/>
    <w:rsid w:val="00A042EE"/>
    <w:rsid w:val="00A162D2"/>
    <w:rsid w:val="00A2464E"/>
    <w:rsid w:val="00A2798C"/>
    <w:rsid w:val="00A52A4F"/>
    <w:rsid w:val="00A61172"/>
    <w:rsid w:val="00A63302"/>
    <w:rsid w:val="00A65F35"/>
    <w:rsid w:val="00A70526"/>
    <w:rsid w:val="00A90398"/>
    <w:rsid w:val="00AA6B23"/>
    <w:rsid w:val="00AB05C9"/>
    <w:rsid w:val="00AB569A"/>
    <w:rsid w:val="00AD5593"/>
    <w:rsid w:val="00AD67D8"/>
    <w:rsid w:val="00AE0F70"/>
    <w:rsid w:val="00AE41A6"/>
    <w:rsid w:val="00AE740F"/>
    <w:rsid w:val="00B05C6D"/>
    <w:rsid w:val="00B13CF4"/>
    <w:rsid w:val="00B1508E"/>
    <w:rsid w:val="00B20824"/>
    <w:rsid w:val="00B40317"/>
    <w:rsid w:val="00B47838"/>
    <w:rsid w:val="00B54FB9"/>
    <w:rsid w:val="00B805D0"/>
    <w:rsid w:val="00B85F5F"/>
    <w:rsid w:val="00BA590A"/>
    <w:rsid w:val="00BB0CA4"/>
    <w:rsid w:val="00BD51D0"/>
    <w:rsid w:val="00BE6A48"/>
    <w:rsid w:val="00BF1177"/>
    <w:rsid w:val="00C00C48"/>
    <w:rsid w:val="00C220C5"/>
    <w:rsid w:val="00C240D6"/>
    <w:rsid w:val="00C301EF"/>
    <w:rsid w:val="00C32BA6"/>
    <w:rsid w:val="00C42A21"/>
    <w:rsid w:val="00C51605"/>
    <w:rsid w:val="00C55B73"/>
    <w:rsid w:val="00C55C12"/>
    <w:rsid w:val="00C607F2"/>
    <w:rsid w:val="00C75A9F"/>
    <w:rsid w:val="00C81CA2"/>
    <w:rsid w:val="00C900D2"/>
    <w:rsid w:val="00C94BC0"/>
    <w:rsid w:val="00CB78EF"/>
    <w:rsid w:val="00CC6E27"/>
    <w:rsid w:val="00D00A21"/>
    <w:rsid w:val="00D05879"/>
    <w:rsid w:val="00D20CF9"/>
    <w:rsid w:val="00D2172D"/>
    <w:rsid w:val="00D525C0"/>
    <w:rsid w:val="00D82DA7"/>
    <w:rsid w:val="00D83999"/>
    <w:rsid w:val="00D87B5B"/>
    <w:rsid w:val="00D9123C"/>
    <w:rsid w:val="00D92509"/>
    <w:rsid w:val="00DB7347"/>
    <w:rsid w:val="00DB7E3A"/>
    <w:rsid w:val="00DC23A2"/>
    <w:rsid w:val="00DC36D1"/>
    <w:rsid w:val="00DD6882"/>
    <w:rsid w:val="00E0088D"/>
    <w:rsid w:val="00E06AC5"/>
    <w:rsid w:val="00E16631"/>
    <w:rsid w:val="00E17713"/>
    <w:rsid w:val="00E20280"/>
    <w:rsid w:val="00E23FD8"/>
    <w:rsid w:val="00E31281"/>
    <w:rsid w:val="00E34F78"/>
    <w:rsid w:val="00E5548D"/>
    <w:rsid w:val="00E65F8B"/>
    <w:rsid w:val="00E76790"/>
    <w:rsid w:val="00E95FB9"/>
    <w:rsid w:val="00EA0EB9"/>
    <w:rsid w:val="00EB4F56"/>
    <w:rsid w:val="00EC0E6D"/>
    <w:rsid w:val="00EF2FEB"/>
    <w:rsid w:val="00EF6728"/>
    <w:rsid w:val="00F13142"/>
    <w:rsid w:val="00F162DC"/>
    <w:rsid w:val="00F25DB2"/>
    <w:rsid w:val="00F32C6E"/>
    <w:rsid w:val="00F351DB"/>
    <w:rsid w:val="00F43125"/>
    <w:rsid w:val="00F44EBB"/>
    <w:rsid w:val="00F51B26"/>
    <w:rsid w:val="00F677B9"/>
    <w:rsid w:val="00F77E2B"/>
    <w:rsid w:val="00F95D78"/>
    <w:rsid w:val="00FA2AC9"/>
    <w:rsid w:val="00FA4E33"/>
    <w:rsid w:val="00FC36A2"/>
    <w:rsid w:val="00FC3AF8"/>
    <w:rsid w:val="00FC6E6A"/>
    <w:rsid w:val="00FD09FE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C19A74B6-A0A7-4560-B4DF-F1F0DF7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ind w:left="810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162029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1">
    <w:name w:val="Body Text"/>
    <w:basedOn w:val="a"/>
    <w:link w:val="af2"/>
    <w:rsid w:val="00AE0F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AE0F70"/>
    <w:rPr>
      <w:sz w:val="28"/>
      <w:lang w:val="uk-UA"/>
    </w:rPr>
  </w:style>
  <w:style w:type="paragraph" w:styleId="af3">
    <w:name w:val="Normal (Web)"/>
    <w:basedOn w:val="a"/>
    <w:rsid w:val="00AE0F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Normal1">
    <w:name w:val="Normal1"/>
    <w:rsid w:val="00004B61"/>
    <w:pPr>
      <w:widowControl w:val="0"/>
      <w:jc w:val="both"/>
    </w:pPr>
    <w:rPr>
      <w:snapToGrid w:val="0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7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103896780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  <w:div w:id="61810182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</w:divsChild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n.wikipedia.org/wiki/World_Scientif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ldscibooks.com/physics/6988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rgchem.xtf.kpi.ua/files/Comp_Chem_KR_Sample.pdf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orgchem.xtf.kpi.ua/files/Gaussian_09_ReferenceManual.pdf" TargetMode="Externa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rgchem.xtf.kpi.ua/compch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9EBB1-DB5F-4975-A63D-49A9A2DA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12584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Sa</cp:lastModifiedBy>
  <cp:revision>47</cp:revision>
  <cp:lastPrinted>2022-01-27T13:43:00Z</cp:lastPrinted>
  <dcterms:created xsi:type="dcterms:W3CDTF">2023-04-29T11:28:00Z</dcterms:created>
  <dcterms:modified xsi:type="dcterms:W3CDTF">2024-10-23T08:23:00Z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